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B38" w:rsidRPr="0044270F" w:rsidRDefault="0057276E" w:rsidP="00556DEA">
      <w:pPr>
        <w:pStyle w:val="Telotextu"/>
        <w:spacing w:after="160" w:line="240" w:lineRule="auto"/>
        <w:ind w:firstLine="0"/>
        <w:rPr>
          <w:b/>
          <w:caps/>
          <w:sz w:val="28"/>
          <w:szCs w:val="28"/>
        </w:rPr>
      </w:pPr>
      <w:bookmarkStart w:id="0" w:name="Selected_risk"/>
      <w:bookmarkEnd w:id="0"/>
      <w:r w:rsidRPr="0044270F">
        <w:rPr>
          <w:b/>
          <w:caps/>
          <w:sz w:val="28"/>
          <w:szCs w:val="28"/>
        </w:rPr>
        <w:t>Title of the paper (Bold, 14px)</w:t>
      </w:r>
      <w:r w:rsidR="00E91B38" w:rsidRPr="0044270F">
        <w:rPr>
          <w:b/>
          <w:caps/>
          <w:sz w:val="28"/>
          <w:szCs w:val="28"/>
        </w:rPr>
        <w:t xml:space="preserve"> </w:t>
      </w:r>
    </w:p>
    <w:p w:rsidR="0057276E" w:rsidRPr="0044270F" w:rsidRDefault="0057276E" w:rsidP="00556DEA">
      <w:pPr>
        <w:pStyle w:val="Telotextu"/>
        <w:spacing w:after="160" w:line="240" w:lineRule="auto"/>
        <w:ind w:firstLine="0"/>
        <w:rPr>
          <w:i/>
        </w:rPr>
      </w:pPr>
      <w:r w:rsidRPr="0044270F">
        <w:rPr>
          <w:i/>
        </w:rPr>
        <w:t>Subtitle (Italic, 12px)</w:t>
      </w:r>
    </w:p>
    <w:p w:rsidR="00556DEA" w:rsidRPr="0044270F" w:rsidRDefault="005222E0" w:rsidP="00556DEA">
      <w:pPr>
        <w:pStyle w:val="Telotextu"/>
        <w:spacing w:after="160" w:line="240" w:lineRule="auto"/>
        <w:ind w:firstLine="0"/>
        <w:rPr>
          <w:b/>
        </w:rPr>
      </w:pPr>
      <w:r w:rsidRPr="0044270F">
        <w:rPr>
          <w:b/>
        </w:rPr>
        <w:t>First name, Second name, Surname, of all a</w:t>
      </w:r>
      <w:r w:rsidR="0057276E" w:rsidRPr="0044270F">
        <w:rPr>
          <w:b/>
        </w:rPr>
        <w:t>uthors (Bold, 12px)</w:t>
      </w:r>
    </w:p>
    <w:p w:rsidR="005222E0" w:rsidRPr="0044270F" w:rsidRDefault="005222E0" w:rsidP="005222E0">
      <w:pPr>
        <w:pStyle w:val="Telotextu"/>
        <w:spacing w:after="160"/>
        <w:ind w:firstLine="0"/>
      </w:pPr>
      <w:r w:rsidRPr="0044270F">
        <w:t xml:space="preserve">Institute of XYZ, XYZ University, </w:t>
      </w:r>
      <w:proofErr w:type="spellStart"/>
      <w:r w:rsidRPr="0044270F">
        <w:t>MyStreet</w:t>
      </w:r>
      <w:proofErr w:type="spellEnd"/>
      <w:r w:rsidRPr="0044270F">
        <w:t xml:space="preserve">, </w:t>
      </w:r>
      <w:proofErr w:type="spellStart"/>
      <w:r w:rsidRPr="0044270F">
        <w:t>MyTown</w:t>
      </w:r>
      <w:proofErr w:type="spellEnd"/>
      <w:r w:rsidRPr="0044270F">
        <w:t xml:space="preserve">, </w:t>
      </w:r>
      <w:proofErr w:type="spellStart"/>
      <w:r w:rsidRPr="0044270F">
        <w:t>MyCountry</w:t>
      </w:r>
      <w:proofErr w:type="spellEnd"/>
      <w:r w:rsidRPr="0044270F">
        <w:t xml:space="preserve">, </w:t>
      </w:r>
      <w:hyperlink r:id="rId8" w:history="1">
        <w:r w:rsidR="005D05D7" w:rsidRPr="0044270F">
          <w:rPr>
            <w:rStyle w:val="Hypertextovprepojenie"/>
          </w:rPr>
          <w:t>author@xyz.com</w:t>
        </w:r>
      </w:hyperlink>
      <w:r w:rsidR="005D05D7" w:rsidRPr="0044270F">
        <w:br/>
      </w:r>
      <w:r w:rsidR="00B223F7" w:rsidRPr="0044270F">
        <w:t>(Normal 12px)</w:t>
      </w:r>
      <w:r w:rsidR="0044270F" w:rsidRPr="0044270F">
        <w:t xml:space="preserve"> </w:t>
      </w:r>
    </w:p>
    <w:p w:rsidR="008373F7" w:rsidRPr="0044270F" w:rsidRDefault="005D05D7" w:rsidP="008373F7">
      <w:pPr>
        <w:pStyle w:val="Telotextu"/>
        <w:spacing w:after="160" w:line="240" w:lineRule="auto"/>
        <w:ind w:firstLine="0"/>
        <w:jc w:val="center"/>
        <w:rPr>
          <w:sz w:val="20"/>
          <w:szCs w:val="20"/>
          <w:vertAlign w:val="superscript"/>
        </w:rPr>
      </w:pPr>
      <w:r w:rsidRPr="0044270F">
        <w:rPr>
          <w:sz w:val="20"/>
          <w:szCs w:val="20"/>
        </w:rPr>
        <w:t>(empty row)</w:t>
      </w:r>
    </w:p>
    <w:p w:rsidR="0026093C" w:rsidRDefault="0026093C" w:rsidP="00556DEA">
      <w:pPr>
        <w:pStyle w:val="KeywordTitle"/>
        <w:spacing w:before="0" w:after="160"/>
        <w:ind w:right="0"/>
        <w:jc w:val="both"/>
        <w:rPr>
          <w:rFonts w:asciiTheme="minorHAnsi" w:hAnsiTheme="minorHAnsi"/>
          <w:b/>
          <w:sz w:val="24"/>
          <w:lang w:val="en-US"/>
        </w:rPr>
      </w:pPr>
      <w:r w:rsidRPr="0044270F">
        <w:rPr>
          <w:rFonts w:asciiTheme="minorHAnsi" w:hAnsiTheme="minorHAnsi"/>
          <w:sz w:val="24"/>
          <w:lang w:val="en-US"/>
        </w:rPr>
        <w:t>Please, consider these instructions before writing your article.</w:t>
      </w:r>
    </w:p>
    <w:p w:rsidR="00E91B38" w:rsidRPr="0044270F" w:rsidRDefault="00E91B38" w:rsidP="00556DEA">
      <w:pPr>
        <w:pStyle w:val="KeywordTitle"/>
        <w:spacing w:before="0" w:after="160"/>
        <w:ind w:right="0"/>
        <w:jc w:val="both"/>
        <w:rPr>
          <w:rFonts w:asciiTheme="minorHAnsi" w:hAnsiTheme="minorHAnsi"/>
          <w:b/>
          <w:sz w:val="24"/>
          <w:lang w:val="en-US"/>
        </w:rPr>
      </w:pPr>
      <w:r w:rsidRPr="0044270F">
        <w:rPr>
          <w:rFonts w:asciiTheme="minorHAnsi" w:hAnsiTheme="minorHAnsi"/>
          <w:b/>
          <w:sz w:val="24"/>
          <w:lang w:val="en-US"/>
        </w:rPr>
        <w:t>Abstract</w:t>
      </w:r>
      <w:r w:rsidR="00B610DC" w:rsidRPr="0044270F">
        <w:rPr>
          <w:rFonts w:asciiTheme="minorHAnsi" w:hAnsiTheme="minorHAnsi"/>
          <w:b/>
          <w:sz w:val="24"/>
          <w:lang w:val="en-US"/>
        </w:rPr>
        <w:t xml:space="preserve"> (Bold, 12px)</w:t>
      </w:r>
    </w:p>
    <w:p w:rsidR="0044270F" w:rsidRPr="0044270F" w:rsidRDefault="0026093C" w:rsidP="00B610DC">
      <w:pPr>
        <w:pStyle w:val="Keyword"/>
        <w:spacing w:after="160"/>
        <w:ind w:right="0"/>
        <w:rPr>
          <w:rFonts w:asciiTheme="minorHAnsi" w:hAnsiTheme="minorHAnsi"/>
          <w:sz w:val="24"/>
          <w:lang w:val="en-US"/>
        </w:rPr>
      </w:pPr>
      <w:r>
        <w:rPr>
          <w:rFonts w:asciiTheme="minorHAnsi" w:hAnsiTheme="minorHAnsi"/>
          <w:sz w:val="24"/>
          <w:lang w:val="en-US"/>
        </w:rPr>
        <w:t xml:space="preserve">The </w:t>
      </w:r>
      <w:r w:rsidR="0044270F" w:rsidRPr="0044270F">
        <w:rPr>
          <w:rFonts w:asciiTheme="minorHAnsi" w:hAnsiTheme="minorHAnsi"/>
          <w:sz w:val="24"/>
          <w:lang w:val="en-US"/>
        </w:rPr>
        <w:t xml:space="preserve">abstract </w:t>
      </w:r>
      <w:r w:rsidR="009B029E">
        <w:rPr>
          <w:rFonts w:asciiTheme="minorHAnsi" w:hAnsiTheme="minorHAnsi"/>
          <w:sz w:val="24"/>
          <w:lang w:val="en-US"/>
        </w:rPr>
        <w:t>of your paper must</w:t>
      </w:r>
      <w:r w:rsidR="0044270F" w:rsidRPr="0044270F">
        <w:rPr>
          <w:rFonts w:asciiTheme="minorHAnsi" w:hAnsiTheme="minorHAnsi"/>
          <w:sz w:val="24"/>
          <w:lang w:val="en-US"/>
        </w:rPr>
        <w:t xml:space="preserve"> be written in English</w:t>
      </w:r>
      <w:r w:rsidR="009B029E">
        <w:rPr>
          <w:rFonts w:asciiTheme="minorHAnsi" w:hAnsiTheme="minorHAnsi"/>
          <w:sz w:val="24"/>
          <w:lang w:val="en-US"/>
        </w:rPr>
        <w:t xml:space="preserve"> language</w:t>
      </w:r>
      <w:r w:rsidR="00FE40A2">
        <w:rPr>
          <w:rFonts w:asciiTheme="minorHAnsi" w:hAnsiTheme="minorHAnsi"/>
          <w:sz w:val="24"/>
          <w:lang w:val="en-US"/>
        </w:rPr>
        <w:t xml:space="preserve">. </w:t>
      </w:r>
      <w:r w:rsidR="005C5937">
        <w:rPr>
          <w:rFonts w:asciiTheme="minorHAnsi" w:hAnsiTheme="minorHAnsi"/>
          <w:sz w:val="24"/>
          <w:lang w:val="en-US"/>
        </w:rPr>
        <w:t xml:space="preserve">You need to use short sentences that are complete and self-explanatory so the abstract will stand out on its own and no link to the article is necessary. </w:t>
      </w:r>
      <w:r w:rsidR="00FE40A2">
        <w:rPr>
          <w:rFonts w:asciiTheme="minorHAnsi" w:hAnsiTheme="minorHAnsi"/>
          <w:sz w:val="24"/>
          <w:lang w:val="en-US"/>
        </w:rPr>
        <w:t xml:space="preserve"> (Normal</w:t>
      </w:r>
      <w:r w:rsidR="0075551F">
        <w:rPr>
          <w:rFonts w:asciiTheme="minorHAnsi" w:hAnsiTheme="minorHAnsi"/>
          <w:sz w:val="24"/>
          <w:lang w:val="en-US"/>
        </w:rPr>
        <w:t>,</w:t>
      </w:r>
      <w:r w:rsidR="00FE40A2">
        <w:rPr>
          <w:rFonts w:asciiTheme="minorHAnsi" w:hAnsiTheme="minorHAnsi"/>
          <w:sz w:val="24"/>
          <w:lang w:val="en-US"/>
        </w:rPr>
        <w:t xml:space="preserve"> 12px) </w:t>
      </w:r>
    </w:p>
    <w:p w:rsidR="00B610DC" w:rsidRPr="0044270F" w:rsidRDefault="00E91B38" w:rsidP="00B610DC">
      <w:pPr>
        <w:pStyle w:val="KeywordTitle"/>
        <w:spacing w:before="0" w:after="160"/>
        <w:ind w:right="0"/>
        <w:jc w:val="both"/>
        <w:rPr>
          <w:rFonts w:asciiTheme="minorHAnsi" w:hAnsiTheme="minorHAnsi"/>
          <w:b/>
          <w:sz w:val="24"/>
          <w:lang w:val="en-US"/>
        </w:rPr>
      </w:pPr>
      <w:r w:rsidRPr="0044270F">
        <w:rPr>
          <w:rFonts w:asciiTheme="minorHAnsi" w:hAnsiTheme="minorHAnsi"/>
          <w:b/>
          <w:sz w:val="24"/>
          <w:lang w:val="en-US"/>
        </w:rPr>
        <w:t>Keywords</w:t>
      </w:r>
      <w:r w:rsidR="00B610DC" w:rsidRPr="0044270F">
        <w:rPr>
          <w:rFonts w:asciiTheme="minorHAnsi" w:hAnsiTheme="minorHAnsi"/>
          <w:b/>
          <w:sz w:val="24"/>
          <w:lang w:val="en-US"/>
        </w:rPr>
        <w:t xml:space="preserve"> (Bold, 12px)</w:t>
      </w:r>
    </w:p>
    <w:p w:rsidR="00FE40A2" w:rsidRDefault="00FE40A2" w:rsidP="00B610DC">
      <w:pPr>
        <w:pStyle w:val="Keyword"/>
        <w:spacing w:after="160"/>
        <w:ind w:right="0"/>
        <w:rPr>
          <w:rFonts w:asciiTheme="minorHAnsi" w:hAnsiTheme="minorHAnsi"/>
          <w:sz w:val="24"/>
          <w:lang w:val="en-US"/>
        </w:rPr>
      </w:pPr>
      <w:r>
        <w:rPr>
          <w:rFonts w:asciiTheme="minorHAnsi" w:hAnsiTheme="minorHAnsi"/>
          <w:sz w:val="24"/>
          <w:lang w:val="en-US"/>
        </w:rPr>
        <w:t xml:space="preserve">The </w:t>
      </w:r>
      <w:r w:rsidR="0026093C">
        <w:rPr>
          <w:rFonts w:asciiTheme="minorHAnsi" w:hAnsiTheme="minorHAnsi"/>
          <w:sz w:val="24"/>
          <w:lang w:val="en-US"/>
        </w:rPr>
        <w:t xml:space="preserve">first set of </w:t>
      </w:r>
      <w:r>
        <w:rPr>
          <w:rFonts w:asciiTheme="minorHAnsi" w:hAnsiTheme="minorHAnsi"/>
          <w:sz w:val="24"/>
          <w:lang w:val="en-US"/>
        </w:rPr>
        <w:t>keywords must be written in English.</w:t>
      </w:r>
      <w:r w:rsidR="0026093C">
        <w:rPr>
          <w:rFonts w:asciiTheme="minorHAnsi" w:hAnsiTheme="minorHAnsi"/>
          <w:sz w:val="24"/>
          <w:lang w:val="en-US"/>
        </w:rPr>
        <w:t xml:space="preserve"> Use a maximum of 6 keywords separated by commas. (Normal</w:t>
      </w:r>
      <w:r w:rsidR="0075551F">
        <w:rPr>
          <w:rFonts w:asciiTheme="minorHAnsi" w:hAnsiTheme="minorHAnsi"/>
          <w:sz w:val="24"/>
          <w:lang w:val="en-US"/>
        </w:rPr>
        <w:t>,</w:t>
      </w:r>
      <w:r w:rsidR="0026093C">
        <w:rPr>
          <w:rFonts w:asciiTheme="minorHAnsi" w:hAnsiTheme="minorHAnsi"/>
          <w:sz w:val="24"/>
          <w:lang w:val="en-US"/>
        </w:rPr>
        <w:t xml:space="preserve"> 12px) </w:t>
      </w:r>
      <w:r>
        <w:rPr>
          <w:rFonts w:asciiTheme="minorHAnsi" w:hAnsiTheme="minorHAnsi"/>
          <w:sz w:val="24"/>
          <w:lang w:val="en-US"/>
        </w:rPr>
        <w:t xml:space="preserve"> </w:t>
      </w:r>
    </w:p>
    <w:p w:rsidR="00B610DC" w:rsidRPr="0044270F" w:rsidRDefault="00B610DC" w:rsidP="00B610DC">
      <w:pPr>
        <w:pStyle w:val="KeywordTitle"/>
        <w:spacing w:before="0" w:after="160"/>
        <w:ind w:right="0"/>
        <w:jc w:val="both"/>
        <w:rPr>
          <w:rFonts w:asciiTheme="minorHAnsi" w:hAnsiTheme="minorHAnsi"/>
          <w:b/>
          <w:sz w:val="24"/>
          <w:lang w:val="en-US"/>
        </w:rPr>
      </w:pPr>
      <w:r w:rsidRPr="0044270F">
        <w:rPr>
          <w:rFonts w:asciiTheme="minorHAnsi" w:hAnsiTheme="minorHAnsi"/>
          <w:b/>
          <w:sz w:val="24"/>
          <w:lang w:val="en-US"/>
        </w:rPr>
        <w:t>Abstra</w:t>
      </w:r>
      <w:r w:rsidR="005D05D7" w:rsidRPr="0044270F">
        <w:rPr>
          <w:rFonts w:asciiTheme="minorHAnsi" w:hAnsiTheme="minorHAnsi"/>
          <w:b/>
          <w:sz w:val="24"/>
          <w:lang w:val="en-US"/>
        </w:rPr>
        <w:t>c</w:t>
      </w:r>
      <w:r w:rsidRPr="0044270F">
        <w:rPr>
          <w:rFonts w:asciiTheme="minorHAnsi" w:hAnsiTheme="minorHAnsi"/>
          <w:b/>
          <w:sz w:val="24"/>
          <w:lang w:val="en-US"/>
        </w:rPr>
        <w:t>t (Bold, 12px)</w:t>
      </w:r>
    </w:p>
    <w:p w:rsidR="00B610DC" w:rsidRPr="0044270F" w:rsidRDefault="0026093C" w:rsidP="00B610DC">
      <w:pPr>
        <w:pStyle w:val="Keyword"/>
        <w:spacing w:after="160"/>
        <w:ind w:right="0"/>
        <w:rPr>
          <w:rFonts w:asciiTheme="minorHAnsi" w:hAnsiTheme="minorHAnsi"/>
          <w:sz w:val="24"/>
          <w:lang w:val="en-US"/>
        </w:rPr>
      </w:pPr>
      <w:r>
        <w:rPr>
          <w:rFonts w:asciiTheme="minorHAnsi" w:hAnsiTheme="minorHAnsi"/>
          <w:sz w:val="24"/>
          <w:lang w:val="en-US"/>
        </w:rPr>
        <w:t xml:space="preserve">The abstract of your paper should be written in the language of your article. You need to use short sentences that are complete and self-explanatory so </w:t>
      </w:r>
      <w:r w:rsidR="005C5937">
        <w:rPr>
          <w:rFonts w:asciiTheme="minorHAnsi" w:hAnsiTheme="minorHAnsi"/>
          <w:sz w:val="24"/>
          <w:lang w:val="en-US"/>
        </w:rPr>
        <w:t>the abstract will stand</w:t>
      </w:r>
      <w:r w:rsidR="004B2B87">
        <w:rPr>
          <w:rFonts w:asciiTheme="minorHAnsi" w:hAnsiTheme="minorHAnsi"/>
          <w:sz w:val="24"/>
          <w:lang w:val="en-US"/>
        </w:rPr>
        <w:t xml:space="preserve"> o</w:t>
      </w:r>
      <w:r w:rsidR="005C5937">
        <w:rPr>
          <w:rFonts w:asciiTheme="minorHAnsi" w:hAnsiTheme="minorHAnsi"/>
          <w:sz w:val="24"/>
          <w:lang w:val="en-US"/>
        </w:rPr>
        <w:t>ut on its own and no link to the article is necessary</w:t>
      </w:r>
      <w:r>
        <w:rPr>
          <w:rFonts w:asciiTheme="minorHAnsi" w:hAnsiTheme="minorHAnsi"/>
          <w:sz w:val="24"/>
          <w:lang w:val="en-US"/>
        </w:rPr>
        <w:t xml:space="preserve">. </w:t>
      </w:r>
      <w:r w:rsidR="005D05D7" w:rsidRPr="0044270F">
        <w:rPr>
          <w:rFonts w:asciiTheme="minorHAnsi" w:hAnsiTheme="minorHAnsi"/>
          <w:sz w:val="24"/>
          <w:lang w:val="en-US"/>
        </w:rPr>
        <w:t>(Normal</w:t>
      </w:r>
      <w:r w:rsidR="0075551F">
        <w:rPr>
          <w:rFonts w:asciiTheme="minorHAnsi" w:hAnsiTheme="minorHAnsi"/>
          <w:sz w:val="24"/>
          <w:lang w:val="en-US"/>
        </w:rPr>
        <w:t>,</w:t>
      </w:r>
      <w:r w:rsidR="005D05D7" w:rsidRPr="0044270F">
        <w:rPr>
          <w:rFonts w:asciiTheme="minorHAnsi" w:hAnsiTheme="minorHAnsi"/>
          <w:sz w:val="24"/>
          <w:lang w:val="en-US"/>
        </w:rPr>
        <w:t xml:space="preserve"> 12px)</w:t>
      </w:r>
    </w:p>
    <w:p w:rsidR="005D05D7" w:rsidRPr="0044270F" w:rsidRDefault="005D05D7" w:rsidP="005D05D7">
      <w:pPr>
        <w:pStyle w:val="KeywordTitle"/>
        <w:spacing w:before="0" w:after="160"/>
        <w:ind w:right="0"/>
        <w:jc w:val="both"/>
        <w:rPr>
          <w:rFonts w:asciiTheme="minorHAnsi" w:hAnsiTheme="minorHAnsi"/>
          <w:b/>
          <w:sz w:val="24"/>
          <w:lang w:val="en-US"/>
        </w:rPr>
      </w:pPr>
      <w:r w:rsidRPr="0044270F">
        <w:rPr>
          <w:rFonts w:asciiTheme="minorHAnsi" w:hAnsiTheme="minorHAnsi"/>
          <w:b/>
          <w:sz w:val="24"/>
          <w:lang w:val="en-US"/>
        </w:rPr>
        <w:t>Keywords (Bold, 12px)</w:t>
      </w:r>
    </w:p>
    <w:p w:rsidR="0026093C" w:rsidRDefault="0026093C" w:rsidP="005D05D7">
      <w:pPr>
        <w:pStyle w:val="Keyword"/>
        <w:spacing w:after="160"/>
        <w:ind w:right="0"/>
        <w:rPr>
          <w:rFonts w:asciiTheme="minorHAnsi" w:hAnsiTheme="minorHAnsi"/>
          <w:sz w:val="24"/>
          <w:lang w:val="en-US"/>
        </w:rPr>
      </w:pPr>
      <w:r>
        <w:rPr>
          <w:rFonts w:asciiTheme="minorHAnsi" w:hAnsiTheme="minorHAnsi"/>
          <w:sz w:val="24"/>
          <w:lang w:val="en-US"/>
        </w:rPr>
        <w:t xml:space="preserve">The second set of keywords must be written in the language of your article. Use a maximum of 6 keywords separated by commas. </w:t>
      </w:r>
      <w:r w:rsidR="00FE6B11" w:rsidRPr="0044270F">
        <w:rPr>
          <w:rFonts w:asciiTheme="minorHAnsi" w:hAnsiTheme="minorHAnsi"/>
          <w:sz w:val="24"/>
          <w:lang w:val="en-US"/>
        </w:rPr>
        <w:t>(Normal 12px)</w:t>
      </w:r>
    </w:p>
    <w:p w:rsidR="00B610DC" w:rsidRPr="0044270F" w:rsidRDefault="00B610DC" w:rsidP="00B610DC">
      <w:pPr>
        <w:pStyle w:val="KeywordTitle"/>
        <w:spacing w:before="0" w:after="160"/>
        <w:ind w:right="0"/>
        <w:jc w:val="both"/>
        <w:rPr>
          <w:rFonts w:asciiTheme="minorHAnsi" w:hAnsiTheme="minorHAnsi"/>
          <w:b/>
          <w:sz w:val="24"/>
          <w:lang w:val="en-US"/>
        </w:rPr>
      </w:pPr>
      <w:r w:rsidRPr="0044270F">
        <w:rPr>
          <w:rFonts w:asciiTheme="minorHAnsi" w:hAnsiTheme="minorHAnsi"/>
          <w:b/>
          <w:sz w:val="24"/>
          <w:lang w:val="en-US"/>
        </w:rPr>
        <w:t>JEL Classification (Bold</w:t>
      </w:r>
      <w:r w:rsidR="0075551F">
        <w:rPr>
          <w:rFonts w:asciiTheme="minorHAnsi" w:hAnsiTheme="minorHAnsi"/>
          <w:b/>
          <w:sz w:val="24"/>
          <w:lang w:val="en-US"/>
        </w:rPr>
        <w:t>,</w:t>
      </w:r>
      <w:r w:rsidRPr="0044270F">
        <w:rPr>
          <w:rFonts w:asciiTheme="minorHAnsi" w:hAnsiTheme="minorHAnsi"/>
          <w:b/>
          <w:sz w:val="24"/>
          <w:lang w:val="en-US"/>
        </w:rPr>
        <w:t xml:space="preserve"> 12px, see: https://www.aeaweb.org/jel/guide/jel.php)</w:t>
      </w:r>
    </w:p>
    <w:p w:rsidR="00E91B38" w:rsidRPr="0044270F" w:rsidRDefault="00B610DC" w:rsidP="00556DEA">
      <w:pPr>
        <w:pStyle w:val="KeywordTitle"/>
        <w:spacing w:before="0" w:after="160"/>
        <w:ind w:right="0"/>
        <w:jc w:val="both"/>
        <w:rPr>
          <w:rFonts w:asciiTheme="minorHAnsi" w:hAnsiTheme="minorHAnsi"/>
          <w:iCs/>
          <w:sz w:val="24"/>
          <w:lang w:val="en-US"/>
        </w:rPr>
      </w:pPr>
      <w:r w:rsidRPr="0044270F">
        <w:rPr>
          <w:rFonts w:asciiTheme="minorHAnsi" w:hAnsiTheme="minorHAnsi"/>
          <w:iCs/>
          <w:sz w:val="24"/>
          <w:lang w:val="en-US"/>
        </w:rPr>
        <w:t>Classification</w:t>
      </w:r>
      <w:r w:rsidR="00FE6B11">
        <w:rPr>
          <w:rFonts w:asciiTheme="minorHAnsi" w:hAnsiTheme="minorHAnsi"/>
          <w:iCs/>
          <w:sz w:val="24"/>
          <w:lang w:val="en-US"/>
        </w:rPr>
        <w:t xml:space="preserve"> Code</w:t>
      </w:r>
      <w:r w:rsidRPr="0044270F">
        <w:rPr>
          <w:rFonts w:asciiTheme="minorHAnsi" w:hAnsiTheme="minorHAnsi"/>
          <w:iCs/>
          <w:sz w:val="24"/>
          <w:lang w:val="en-US"/>
        </w:rPr>
        <w:t xml:space="preserve"> </w:t>
      </w:r>
    </w:p>
    <w:p w:rsidR="008373F7" w:rsidRPr="0044270F" w:rsidRDefault="005D05D7" w:rsidP="008373F7">
      <w:pPr>
        <w:pStyle w:val="Telotextu"/>
        <w:spacing w:after="160" w:line="240" w:lineRule="auto"/>
        <w:ind w:firstLine="0"/>
        <w:jc w:val="center"/>
        <w:rPr>
          <w:sz w:val="20"/>
          <w:szCs w:val="20"/>
          <w:vertAlign w:val="superscript"/>
        </w:rPr>
      </w:pPr>
      <w:r w:rsidRPr="0044270F">
        <w:rPr>
          <w:sz w:val="20"/>
          <w:szCs w:val="20"/>
        </w:rPr>
        <w:t>(empty row)</w:t>
      </w:r>
    </w:p>
    <w:p w:rsidR="00B610DC" w:rsidRPr="0044270F" w:rsidRDefault="003F7338" w:rsidP="003F7338">
      <w:pPr>
        <w:pStyle w:val="KeywordTitle"/>
        <w:numPr>
          <w:ilvl w:val="0"/>
          <w:numId w:val="62"/>
        </w:numPr>
        <w:spacing w:after="160"/>
        <w:jc w:val="both"/>
        <w:rPr>
          <w:rFonts w:asciiTheme="minorHAnsi" w:hAnsiTheme="minorHAnsi"/>
          <w:b/>
          <w:iCs/>
          <w:sz w:val="28"/>
          <w:szCs w:val="28"/>
          <w:lang w:val="en-US"/>
        </w:rPr>
      </w:pPr>
      <w:r w:rsidRPr="0044270F">
        <w:rPr>
          <w:rFonts w:asciiTheme="minorHAnsi" w:hAnsiTheme="minorHAnsi"/>
          <w:b/>
          <w:iCs/>
          <w:sz w:val="28"/>
          <w:szCs w:val="28"/>
          <w:lang w:val="en-US"/>
        </w:rPr>
        <w:t>Section name</w:t>
      </w:r>
      <w:r w:rsidR="00B610DC" w:rsidRPr="0044270F">
        <w:rPr>
          <w:rFonts w:asciiTheme="minorHAnsi" w:hAnsiTheme="minorHAnsi"/>
          <w:b/>
          <w:iCs/>
          <w:sz w:val="28"/>
          <w:szCs w:val="28"/>
          <w:lang w:val="en-US"/>
        </w:rPr>
        <w:t xml:space="preserve"> (Bold, 14px)</w:t>
      </w:r>
    </w:p>
    <w:p w:rsidR="00B610DC" w:rsidRPr="0044270F" w:rsidRDefault="00B610DC" w:rsidP="00B610DC">
      <w:pPr>
        <w:pStyle w:val="KeywordTitle"/>
        <w:spacing w:after="160"/>
        <w:jc w:val="both"/>
        <w:rPr>
          <w:rFonts w:asciiTheme="minorHAnsi" w:hAnsiTheme="minorHAnsi"/>
          <w:iCs/>
          <w:sz w:val="24"/>
          <w:lang w:val="en-US"/>
        </w:rPr>
      </w:pPr>
      <w:r w:rsidRPr="0044270F">
        <w:rPr>
          <w:rFonts w:asciiTheme="minorHAnsi" w:hAnsiTheme="minorHAnsi"/>
          <w:iCs/>
          <w:sz w:val="24"/>
          <w:lang w:val="en-US"/>
        </w:rPr>
        <w:t>Text</w:t>
      </w:r>
      <w:r w:rsidR="003F7338" w:rsidRPr="0044270F">
        <w:rPr>
          <w:rFonts w:asciiTheme="minorHAnsi" w:hAnsiTheme="minorHAnsi"/>
          <w:iCs/>
          <w:sz w:val="24"/>
          <w:lang w:val="en-US"/>
        </w:rPr>
        <w:t>.</w:t>
      </w:r>
      <w:r w:rsidRPr="0044270F">
        <w:rPr>
          <w:rFonts w:asciiTheme="minorHAnsi" w:hAnsiTheme="minorHAnsi"/>
          <w:iCs/>
          <w:sz w:val="24"/>
          <w:lang w:val="en-US"/>
        </w:rPr>
        <w:t xml:space="preserve"> (Normal, 12px)</w:t>
      </w:r>
    </w:p>
    <w:p w:rsidR="00FE6B11" w:rsidRDefault="00FE6B11" w:rsidP="00B610DC">
      <w:pPr>
        <w:pStyle w:val="KeywordTitle"/>
        <w:spacing w:after="160"/>
        <w:jc w:val="both"/>
        <w:rPr>
          <w:rFonts w:asciiTheme="minorHAnsi" w:hAnsiTheme="minorHAnsi"/>
          <w:iCs/>
          <w:color w:val="FF0000"/>
          <w:sz w:val="24"/>
          <w:lang w:val="en-US"/>
        </w:rPr>
      </w:pPr>
    </w:p>
    <w:p w:rsidR="00FE6B11" w:rsidRDefault="00FE6B11" w:rsidP="00B610DC">
      <w:pPr>
        <w:pStyle w:val="KeywordTitle"/>
        <w:spacing w:after="160"/>
        <w:jc w:val="both"/>
        <w:rPr>
          <w:rFonts w:asciiTheme="minorHAnsi" w:hAnsiTheme="minorHAnsi"/>
          <w:iCs/>
          <w:color w:val="FF0000"/>
          <w:sz w:val="24"/>
          <w:lang w:val="en-US"/>
        </w:rPr>
      </w:pPr>
    </w:p>
    <w:p w:rsidR="00FE6B11" w:rsidRDefault="00FE6B11" w:rsidP="00B610DC">
      <w:pPr>
        <w:pStyle w:val="KeywordTitle"/>
        <w:spacing w:after="160"/>
        <w:jc w:val="both"/>
        <w:rPr>
          <w:rFonts w:asciiTheme="minorHAnsi" w:hAnsiTheme="minorHAnsi"/>
          <w:iCs/>
          <w:color w:val="FF0000"/>
          <w:sz w:val="24"/>
          <w:lang w:val="en-US"/>
        </w:rPr>
      </w:pPr>
    </w:p>
    <w:p w:rsidR="00FE6B11" w:rsidRDefault="00FE6B11" w:rsidP="00B610DC">
      <w:pPr>
        <w:pStyle w:val="KeywordTitle"/>
        <w:spacing w:after="160"/>
        <w:jc w:val="both"/>
        <w:rPr>
          <w:rFonts w:asciiTheme="minorHAnsi" w:hAnsiTheme="minorHAnsi"/>
          <w:iCs/>
          <w:color w:val="FF0000"/>
          <w:sz w:val="24"/>
          <w:lang w:val="en-US"/>
        </w:rPr>
      </w:pPr>
      <w:r>
        <w:rPr>
          <w:rFonts w:asciiTheme="minorHAnsi" w:hAnsiTheme="minorHAnsi"/>
          <w:iCs/>
          <w:color w:val="FF0000"/>
          <w:sz w:val="24"/>
          <w:lang w:val="en-US"/>
        </w:rPr>
        <w:t xml:space="preserve">The length of the paper should be at least 10 standard pages (18.000 characters). The paper should be written directly into this template. We suggest printing this template with the instructions and following it. </w:t>
      </w:r>
    </w:p>
    <w:p w:rsidR="00FE6B11" w:rsidRDefault="00FE6B11" w:rsidP="00F4661D">
      <w:pPr>
        <w:rPr>
          <w:rFonts w:eastAsia="Times New Roman" w:cs="Times New Roman"/>
          <w:color w:val="222222"/>
        </w:rPr>
      </w:pPr>
    </w:p>
    <w:p w:rsidR="00FE6B11" w:rsidRDefault="00FE6B11" w:rsidP="00F4661D">
      <w:pPr>
        <w:rPr>
          <w:rFonts w:eastAsia="Times New Roman" w:cs="Times New Roman"/>
          <w:color w:val="222222"/>
        </w:rPr>
      </w:pPr>
      <w:r>
        <w:rPr>
          <w:rFonts w:eastAsia="Times New Roman" w:cs="Times New Roman"/>
          <w:color w:val="222222"/>
        </w:rPr>
        <w:t>All citations must be indicated in the text</w:t>
      </w:r>
      <w:r w:rsidR="0075551F">
        <w:rPr>
          <w:rFonts w:eastAsia="Times New Roman" w:cs="Times New Roman"/>
          <w:color w:val="222222"/>
        </w:rPr>
        <w:t xml:space="preserve"> in short form (</w:t>
      </w:r>
      <w:proofErr w:type="spellStart"/>
      <w:r w:rsidR="0075551F">
        <w:rPr>
          <w:rFonts w:eastAsia="Times New Roman" w:cs="Times New Roman"/>
          <w:color w:val="222222"/>
        </w:rPr>
        <w:t>Rossel</w:t>
      </w:r>
      <w:proofErr w:type="spellEnd"/>
      <w:r w:rsidR="0075551F">
        <w:rPr>
          <w:rFonts w:eastAsia="Times New Roman" w:cs="Times New Roman"/>
          <w:color w:val="222222"/>
        </w:rPr>
        <w:t>, 2012). The citation style should be formatted according to ISO 690 and the author is responsible for its accuracy.</w:t>
      </w:r>
      <w:r>
        <w:rPr>
          <w:rFonts w:eastAsia="Times New Roman" w:cs="Times New Roman"/>
          <w:color w:val="222222"/>
        </w:rPr>
        <w:t xml:space="preserve"> </w:t>
      </w:r>
    </w:p>
    <w:p w:rsidR="00F4661D" w:rsidRDefault="00F4661D" w:rsidP="005F3DF3">
      <w:pPr>
        <w:rPr>
          <w:rFonts w:eastAsia="Times New Roman" w:cs="Times New Roman"/>
          <w:color w:val="222222"/>
        </w:rPr>
      </w:pPr>
    </w:p>
    <w:p w:rsidR="0075551F" w:rsidRDefault="0075551F" w:rsidP="005F3DF3">
      <w:pPr>
        <w:rPr>
          <w:rFonts w:eastAsia="Times New Roman" w:cs="Times New Roman"/>
          <w:color w:val="222222"/>
        </w:rPr>
      </w:pPr>
    </w:p>
    <w:p w:rsidR="0075551F" w:rsidRPr="0044270F" w:rsidRDefault="0075551F" w:rsidP="005F3DF3">
      <w:pPr>
        <w:rPr>
          <w:rFonts w:eastAsia="Times New Roman" w:cs="Times New Roman"/>
          <w:color w:val="222222"/>
        </w:rPr>
      </w:pPr>
    </w:p>
    <w:p w:rsidR="00AA6BDC" w:rsidRDefault="00BF3DB9" w:rsidP="00F4661D">
      <w:pPr>
        <w:rPr>
          <w:rFonts w:eastAsia="Times New Roman" w:cs="Times New Roman"/>
          <w:color w:val="222222"/>
        </w:rPr>
      </w:pPr>
      <w:r w:rsidRPr="0044270F">
        <w:rPr>
          <w:rFonts w:eastAsia="Times New Roman" w:cs="Times New Roman"/>
          <w:color w:val="222222"/>
        </w:rPr>
        <w:t>Figures</w:t>
      </w:r>
      <w:r w:rsidR="005F3DF3" w:rsidRPr="0044270F">
        <w:rPr>
          <w:rFonts w:eastAsia="Times New Roman" w:cs="Times New Roman"/>
          <w:color w:val="222222"/>
        </w:rPr>
        <w:t xml:space="preserve">, pictures, </w:t>
      </w:r>
      <w:r w:rsidR="005C5937">
        <w:rPr>
          <w:rFonts w:eastAsia="Times New Roman" w:cs="Times New Roman"/>
          <w:color w:val="222222"/>
        </w:rPr>
        <w:t xml:space="preserve">tables </w:t>
      </w:r>
      <w:r w:rsidR="00AA6BDC">
        <w:rPr>
          <w:rFonts w:eastAsia="Times New Roman" w:cs="Times New Roman"/>
          <w:color w:val="222222"/>
        </w:rPr>
        <w:t xml:space="preserve">and charts </w:t>
      </w:r>
      <w:r w:rsidR="005C5937">
        <w:rPr>
          <w:rFonts w:eastAsia="Times New Roman" w:cs="Times New Roman"/>
          <w:color w:val="222222"/>
        </w:rPr>
        <w:t xml:space="preserve">should be presented in the </w:t>
      </w:r>
      <w:r w:rsidR="009F1B27" w:rsidRPr="0044270F">
        <w:rPr>
          <w:rFonts w:eastAsia="Times New Roman" w:cs="Times New Roman"/>
          <w:color w:val="222222"/>
        </w:rPr>
        <w:t>standard form.</w:t>
      </w:r>
      <w:r w:rsidR="00A25338">
        <w:rPr>
          <w:rFonts w:eastAsia="Times New Roman" w:cs="Times New Roman"/>
          <w:color w:val="222222"/>
        </w:rPr>
        <w:t xml:space="preserve"> </w:t>
      </w:r>
      <w:r w:rsidR="00AA6BDC">
        <w:rPr>
          <w:rFonts w:eastAsia="Times New Roman" w:cs="Times New Roman"/>
          <w:color w:val="222222"/>
        </w:rPr>
        <w:t xml:space="preserve"> </w:t>
      </w:r>
      <w:r w:rsidR="009F1B27" w:rsidRPr="0044270F">
        <w:rPr>
          <w:rFonts w:eastAsia="Times New Roman" w:cs="Times New Roman"/>
          <w:color w:val="222222"/>
        </w:rPr>
        <w:t xml:space="preserve">If the </w:t>
      </w:r>
      <w:r w:rsidR="00AA6BDC">
        <w:rPr>
          <w:rFonts w:eastAsia="Times New Roman" w:cs="Times New Roman"/>
          <w:color w:val="222222"/>
        </w:rPr>
        <w:t>text of an equation or a chart is</w:t>
      </w:r>
      <w:r w:rsidR="009F1B27" w:rsidRPr="0044270F">
        <w:rPr>
          <w:rFonts w:eastAsia="Times New Roman" w:cs="Times New Roman"/>
          <w:color w:val="222222"/>
        </w:rPr>
        <w:t xml:space="preserve"> processed in different </w:t>
      </w:r>
      <w:r w:rsidR="002E3B2E">
        <w:rPr>
          <w:rFonts w:eastAsia="Times New Roman" w:cs="Times New Roman"/>
          <w:color w:val="222222"/>
        </w:rPr>
        <w:t>editor,</w:t>
      </w:r>
      <w:r w:rsidR="00AA6BDC">
        <w:rPr>
          <w:rFonts w:eastAsia="Times New Roman" w:cs="Times New Roman"/>
          <w:color w:val="222222"/>
        </w:rPr>
        <w:t xml:space="preserve"> then it can remain in different font type </w:t>
      </w:r>
      <w:r w:rsidR="009F1B27" w:rsidRPr="0044270F">
        <w:rPr>
          <w:rFonts w:eastAsia="Times New Roman" w:cs="Times New Roman"/>
          <w:color w:val="222222"/>
        </w:rPr>
        <w:t xml:space="preserve">than Calibri 12px. </w:t>
      </w:r>
      <w:r w:rsidR="00AA6BDC">
        <w:rPr>
          <w:rFonts w:eastAsia="Times New Roman" w:cs="Times New Roman"/>
          <w:color w:val="222222"/>
        </w:rPr>
        <w:t xml:space="preserve">Equations are </w:t>
      </w:r>
      <w:r w:rsidR="00D20E5B">
        <w:rPr>
          <w:rFonts w:eastAsia="Times New Roman" w:cs="Times New Roman"/>
          <w:color w:val="222222"/>
        </w:rPr>
        <w:t xml:space="preserve">numbered on the right </w:t>
      </w:r>
      <w:r w:rsidR="00AA6BDC">
        <w:rPr>
          <w:rFonts w:eastAsia="Times New Roman" w:cs="Times New Roman"/>
          <w:color w:val="222222"/>
        </w:rPr>
        <w:t xml:space="preserve">of the line in parentheses. </w:t>
      </w:r>
      <w:r w:rsidR="00D20E5B">
        <w:rPr>
          <w:rFonts w:eastAsia="Times New Roman" w:cs="Times New Roman"/>
          <w:color w:val="222222"/>
        </w:rPr>
        <w:t>Figures, pictures, tables and charts are numbered by the order in which they are first referenced in the text.</w:t>
      </w:r>
    </w:p>
    <w:p w:rsidR="005F3DF3" w:rsidRPr="0044270F" w:rsidRDefault="005F3DF3" w:rsidP="005D05D7">
      <w:pPr>
        <w:rPr>
          <w:sz w:val="20"/>
          <w:szCs w:val="20"/>
        </w:rPr>
      </w:pPr>
    </w:p>
    <w:p w:rsidR="009F1B27" w:rsidRPr="0044270F" w:rsidRDefault="005D05D7" w:rsidP="005F3DF3">
      <w:pPr>
        <w:pStyle w:val="Telotextu"/>
        <w:spacing w:after="160" w:line="240" w:lineRule="auto"/>
        <w:ind w:firstLine="0"/>
        <w:jc w:val="center"/>
        <w:rPr>
          <w:sz w:val="20"/>
          <w:szCs w:val="20"/>
          <w:vertAlign w:val="superscript"/>
        </w:rPr>
      </w:pPr>
      <w:r w:rsidRPr="0044270F">
        <w:rPr>
          <w:sz w:val="20"/>
          <w:szCs w:val="20"/>
        </w:rPr>
        <w:t>(empty row)</w:t>
      </w:r>
    </w:p>
    <w:p w:rsidR="005F3DF3" w:rsidRPr="0044270F" w:rsidRDefault="005F3DF3" w:rsidP="005F3DF3">
      <w:pPr>
        <w:jc w:val="center"/>
        <w:rPr>
          <w:i/>
        </w:rPr>
      </w:pPr>
      <w:r w:rsidRPr="0044270F">
        <w:rPr>
          <w:i/>
        </w:rPr>
        <w:t>Figure XX, Figure name (</w:t>
      </w:r>
      <w:r w:rsidRPr="0044270F">
        <w:rPr>
          <w:i/>
          <w:iCs/>
        </w:rPr>
        <w:t>Italic, 12px)</w:t>
      </w:r>
    </w:p>
    <w:p w:rsidR="005F3DF3" w:rsidRPr="0044270F" w:rsidRDefault="009F1B27" w:rsidP="005F3DF3">
      <w:r w:rsidRPr="0044270F">
        <w:t xml:space="preserve">                 </w:t>
      </w:r>
    </w:p>
    <w:p w:rsidR="009F1B27" w:rsidRPr="0044270F" w:rsidRDefault="009F1B27" w:rsidP="005F3DF3">
      <w:pPr>
        <w:jc w:val="right"/>
      </w:pPr>
      <w:r w:rsidRPr="0044270F">
        <w:t xml:space="preserve">  x = 2a + 2c                                                               </w:t>
      </w:r>
      <w:proofErr w:type="gramStart"/>
      <w:r w:rsidRPr="0044270F">
        <w:t xml:space="preserve">   (</w:t>
      </w:r>
      <w:proofErr w:type="gramEnd"/>
      <w:r w:rsidRPr="0044270F">
        <w:t>1)</w:t>
      </w:r>
    </w:p>
    <w:p w:rsidR="009F1B27" w:rsidRPr="0044270F" w:rsidRDefault="009F1B27" w:rsidP="005F3DF3"/>
    <w:p w:rsidR="005F3DF3" w:rsidRPr="0044270F" w:rsidRDefault="005D05D7" w:rsidP="005F3DF3">
      <w:pPr>
        <w:pStyle w:val="Telotextu"/>
        <w:spacing w:after="160" w:line="240" w:lineRule="auto"/>
        <w:ind w:firstLine="0"/>
        <w:jc w:val="center"/>
        <w:rPr>
          <w:sz w:val="20"/>
          <w:szCs w:val="20"/>
          <w:vertAlign w:val="superscript"/>
        </w:rPr>
      </w:pPr>
      <w:r w:rsidRPr="0044270F">
        <w:rPr>
          <w:sz w:val="20"/>
          <w:szCs w:val="20"/>
        </w:rPr>
        <w:t>(empty row)</w:t>
      </w:r>
    </w:p>
    <w:p w:rsidR="009F1B27" w:rsidRPr="0044270F" w:rsidRDefault="0018397A" w:rsidP="005F3DF3">
      <w:pPr>
        <w:jc w:val="center"/>
        <w:rPr>
          <w:i/>
        </w:rPr>
      </w:pPr>
      <w:r w:rsidRPr="0044270F">
        <w:rPr>
          <w:i/>
        </w:rPr>
        <w:t>Charter</w:t>
      </w:r>
      <w:r w:rsidR="005F3DF3" w:rsidRPr="0044270F">
        <w:rPr>
          <w:i/>
        </w:rPr>
        <w:t xml:space="preserve"> XX, Charter name (</w:t>
      </w:r>
      <w:r w:rsidR="005F3DF3" w:rsidRPr="0044270F">
        <w:rPr>
          <w:i/>
          <w:iCs/>
        </w:rPr>
        <w:t>Italic, 12px)</w:t>
      </w:r>
      <w:r w:rsidR="005D05D7" w:rsidRPr="0044270F">
        <w:rPr>
          <w:i/>
          <w:iCs/>
        </w:rPr>
        <w:br/>
      </w:r>
    </w:p>
    <w:tbl>
      <w:tblPr>
        <w:tblStyle w:val="Mriekatabuky"/>
        <w:tblW w:w="0" w:type="auto"/>
        <w:tblLook w:val="04A0" w:firstRow="1" w:lastRow="0" w:firstColumn="1" w:lastColumn="0" w:noHBand="0" w:noVBand="1"/>
      </w:tblPr>
      <w:tblGrid>
        <w:gridCol w:w="2069"/>
        <w:gridCol w:w="2104"/>
        <w:gridCol w:w="2069"/>
        <w:gridCol w:w="2069"/>
      </w:tblGrid>
      <w:tr w:rsidR="009F1B27" w:rsidRPr="0044270F" w:rsidTr="005F3DF3">
        <w:tc>
          <w:tcPr>
            <w:tcW w:w="2069" w:type="dxa"/>
          </w:tcPr>
          <w:p w:rsidR="009F1B27" w:rsidRPr="0044270F" w:rsidRDefault="009F1B27" w:rsidP="009F1B27">
            <w:pPr>
              <w:rPr>
                <w:b/>
              </w:rPr>
            </w:pPr>
          </w:p>
        </w:tc>
        <w:tc>
          <w:tcPr>
            <w:tcW w:w="2104" w:type="dxa"/>
          </w:tcPr>
          <w:p w:rsidR="009F1B27" w:rsidRPr="0044270F" w:rsidRDefault="005F3DF3" w:rsidP="009F1B27">
            <w:proofErr w:type="spellStart"/>
            <w:r w:rsidRPr="0044270F">
              <w:rPr>
                <w:b/>
              </w:rPr>
              <w:t>Abcd</w:t>
            </w:r>
            <w:proofErr w:type="spellEnd"/>
            <w:r w:rsidRPr="0044270F">
              <w:rPr>
                <w:b/>
              </w:rPr>
              <w:t xml:space="preserve"> (Bold)</w:t>
            </w:r>
          </w:p>
        </w:tc>
        <w:tc>
          <w:tcPr>
            <w:tcW w:w="2069" w:type="dxa"/>
          </w:tcPr>
          <w:p w:rsidR="009F1B27" w:rsidRPr="0044270F" w:rsidRDefault="005F3DF3" w:rsidP="009F1B27">
            <w:pPr>
              <w:rPr>
                <w:b/>
              </w:rPr>
            </w:pPr>
            <w:proofErr w:type="spellStart"/>
            <w:r w:rsidRPr="0044270F">
              <w:rPr>
                <w:b/>
              </w:rPr>
              <w:t>Abcd</w:t>
            </w:r>
            <w:proofErr w:type="spellEnd"/>
            <w:r w:rsidRPr="0044270F">
              <w:rPr>
                <w:b/>
              </w:rPr>
              <w:t xml:space="preserve"> (Bold)</w:t>
            </w:r>
          </w:p>
        </w:tc>
        <w:tc>
          <w:tcPr>
            <w:tcW w:w="2069" w:type="dxa"/>
          </w:tcPr>
          <w:p w:rsidR="009F1B27" w:rsidRPr="0044270F" w:rsidRDefault="005F3DF3" w:rsidP="009F1B27">
            <w:proofErr w:type="spellStart"/>
            <w:r w:rsidRPr="0044270F">
              <w:rPr>
                <w:b/>
              </w:rPr>
              <w:t>Abcd</w:t>
            </w:r>
            <w:proofErr w:type="spellEnd"/>
            <w:r w:rsidRPr="0044270F">
              <w:rPr>
                <w:b/>
              </w:rPr>
              <w:t xml:space="preserve"> (Bold)</w:t>
            </w:r>
          </w:p>
        </w:tc>
      </w:tr>
      <w:tr w:rsidR="005F3DF3" w:rsidRPr="0044270F" w:rsidTr="005F3DF3">
        <w:tc>
          <w:tcPr>
            <w:tcW w:w="2069" w:type="dxa"/>
          </w:tcPr>
          <w:p w:rsidR="005F3DF3" w:rsidRPr="0044270F" w:rsidRDefault="005F3DF3" w:rsidP="005F3DF3">
            <w:proofErr w:type="spellStart"/>
            <w:r w:rsidRPr="0044270F">
              <w:rPr>
                <w:b/>
              </w:rPr>
              <w:t>Abcd</w:t>
            </w:r>
            <w:proofErr w:type="spellEnd"/>
            <w:r w:rsidRPr="0044270F">
              <w:rPr>
                <w:b/>
              </w:rPr>
              <w:t xml:space="preserve"> (Bold)</w:t>
            </w:r>
          </w:p>
        </w:tc>
        <w:tc>
          <w:tcPr>
            <w:tcW w:w="2104" w:type="dxa"/>
          </w:tcPr>
          <w:p w:rsidR="005F3DF3" w:rsidRPr="0044270F" w:rsidRDefault="005F3DF3" w:rsidP="005F3DF3">
            <w:proofErr w:type="spellStart"/>
            <w:r w:rsidRPr="0044270F">
              <w:t>Abcd</w:t>
            </w:r>
            <w:proofErr w:type="spellEnd"/>
            <w:r w:rsidRPr="0044270F">
              <w:t xml:space="preserve"> (Normal)</w:t>
            </w:r>
          </w:p>
        </w:tc>
        <w:tc>
          <w:tcPr>
            <w:tcW w:w="2069" w:type="dxa"/>
          </w:tcPr>
          <w:p w:rsidR="005F3DF3" w:rsidRPr="0044270F" w:rsidRDefault="005F3DF3" w:rsidP="005F3DF3">
            <w:proofErr w:type="spellStart"/>
            <w:r w:rsidRPr="0044270F">
              <w:t>Abcd</w:t>
            </w:r>
            <w:proofErr w:type="spellEnd"/>
            <w:r w:rsidRPr="0044270F">
              <w:t xml:space="preserve"> (Normal)</w:t>
            </w:r>
          </w:p>
        </w:tc>
        <w:tc>
          <w:tcPr>
            <w:tcW w:w="2069" w:type="dxa"/>
          </w:tcPr>
          <w:p w:rsidR="005F3DF3" w:rsidRPr="0044270F" w:rsidRDefault="005F3DF3" w:rsidP="005F3DF3">
            <w:proofErr w:type="spellStart"/>
            <w:r w:rsidRPr="0044270F">
              <w:t>Abcd</w:t>
            </w:r>
            <w:proofErr w:type="spellEnd"/>
            <w:r w:rsidRPr="0044270F">
              <w:t xml:space="preserve"> (Normal)</w:t>
            </w:r>
          </w:p>
        </w:tc>
      </w:tr>
      <w:tr w:rsidR="005F3DF3" w:rsidRPr="0044270F" w:rsidTr="005F3DF3">
        <w:tc>
          <w:tcPr>
            <w:tcW w:w="2069" w:type="dxa"/>
          </w:tcPr>
          <w:p w:rsidR="005F3DF3" w:rsidRPr="0044270F" w:rsidRDefault="005F3DF3" w:rsidP="005F3DF3">
            <w:proofErr w:type="spellStart"/>
            <w:r w:rsidRPr="0044270F">
              <w:rPr>
                <w:b/>
              </w:rPr>
              <w:t>Abcd</w:t>
            </w:r>
            <w:proofErr w:type="spellEnd"/>
            <w:r w:rsidRPr="0044270F">
              <w:rPr>
                <w:b/>
              </w:rPr>
              <w:t xml:space="preserve"> (Bold)</w:t>
            </w:r>
          </w:p>
        </w:tc>
        <w:tc>
          <w:tcPr>
            <w:tcW w:w="2104" w:type="dxa"/>
          </w:tcPr>
          <w:p w:rsidR="005F3DF3" w:rsidRPr="0044270F" w:rsidRDefault="005F3DF3" w:rsidP="005F3DF3">
            <w:proofErr w:type="spellStart"/>
            <w:r w:rsidRPr="0044270F">
              <w:t>Abcd</w:t>
            </w:r>
            <w:proofErr w:type="spellEnd"/>
            <w:r w:rsidRPr="0044270F">
              <w:t xml:space="preserve"> (Normal)</w:t>
            </w:r>
          </w:p>
        </w:tc>
        <w:tc>
          <w:tcPr>
            <w:tcW w:w="2069" w:type="dxa"/>
          </w:tcPr>
          <w:p w:rsidR="005F3DF3" w:rsidRPr="0044270F" w:rsidRDefault="005F3DF3" w:rsidP="005F3DF3">
            <w:proofErr w:type="spellStart"/>
            <w:r w:rsidRPr="0044270F">
              <w:t>Abcd</w:t>
            </w:r>
            <w:proofErr w:type="spellEnd"/>
            <w:r w:rsidRPr="0044270F">
              <w:t xml:space="preserve"> (Normal)</w:t>
            </w:r>
          </w:p>
        </w:tc>
        <w:tc>
          <w:tcPr>
            <w:tcW w:w="2069" w:type="dxa"/>
          </w:tcPr>
          <w:p w:rsidR="005F3DF3" w:rsidRPr="0044270F" w:rsidRDefault="005F3DF3" w:rsidP="005F3DF3">
            <w:proofErr w:type="spellStart"/>
            <w:r w:rsidRPr="0044270F">
              <w:t>Abcd</w:t>
            </w:r>
            <w:proofErr w:type="spellEnd"/>
            <w:r w:rsidRPr="0044270F">
              <w:t xml:space="preserve"> (Normal)</w:t>
            </w:r>
          </w:p>
        </w:tc>
      </w:tr>
      <w:tr w:rsidR="005F3DF3" w:rsidRPr="0044270F" w:rsidTr="005F3DF3">
        <w:tc>
          <w:tcPr>
            <w:tcW w:w="2069" w:type="dxa"/>
          </w:tcPr>
          <w:p w:rsidR="005F3DF3" w:rsidRPr="0044270F" w:rsidRDefault="005F3DF3" w:rsidP="005F3DF3">
            <w:proofErr w:type="spellStart"/>
            <w:r w:rsidRPr="0044270F">
              <w:rPr>
                <w:b/>
              </w:rPr>
              <w:t>Abcd</w:t>
            </w:r>
            <w:proofErr w:type="spellEnd"/>
            <w:r w:rsidRPr="0044270F">
              <w:rPr>
                <w:b/>
              </w:rPr>
              <w:t xml:space="preserve"> (Bold)</w:t>
            </w:r>
          </w:p>
        </w:tc>
        <w:tc>
          <w:tcPr>
            <w:tcW w:w="2104" w:type="dxa"/>
          </w:tcPr>
          <w:p w:rsidR="005F3DF3" w:rsidRPr="0044270F" w:rsidRDefault="005F3DF3" w:rsidP="005F3DF3">
            <w:proofErr w:type="spellStart"/>
            <w:r w:rsidRPr="0044270F">
              <w:t>Abcd</w:t>
            </w:r>
            <w:proofErr w:type="spellEnd"/>
            <w:r w:rsidRPr="0044270F">
              <w:t xml:space="preserve"> (Normal)</w:t>
            </w:r>
          </w:p>
        </w:tc>
        <w:tc>
          <w:tcPr>
            <w:tcW w:w="2069" w:type="dxa"/>
          </w:tcPr>
          <w:p w:rsidR="005F3DF3" w:rsidRPr="0044270F" w:rsidRDefault="005F3DF3" w:rsidP="005F3DF3">
            <w:proofErr w:type="spellStart"/>
            <w:r w:rsidRPr="0044270F">
              <w:t>Abcd</w:t>
            </w:r>
            <w:proofErr w:type="spellEnd"/>
            <w:r w:rsidRPr="0044270F">
              <w:t xml:space="preserve"> (Normal)</w:t>
            </w:r>
          </w:p>
        </w:tc>
        <w:tc>
          <w:tcPr>
            <w:tcW w:w="2069" w:type="dxa"/>
          </w:tcPr>
          <w:p w:rsidR="005F3DF3" w:rsidRPr="0044270F" w:rsidRDefault="005F3DF3" w:rsidP="005F3DF3">
            <w:proofErr w:type="spellStart"/>
            <w:r w:rsidRPr="0044270F">
              <w:t>Abcd</w:t>
            </w:r>
            <w:proofErr w:type="spellEnd"/>
            <w:r w:rsidRPr="0044270F">
              <w:t xml:space="preserve"> (Normal)</w:t>
            </w:r>
          </w:p>
        </w:tc>
      </w:tr>
    </w:tbl>
    <w:p w:rsidR="005F3DF3" w:rsidRPr="0044270F" w:rsidRDefault="005F3DF3" w:rsidP="005F3DF3">
      <w:pPr>
        <w:jc w:val="center"/>
        <w:rPr>
          <w:iCs/>
        </w:rPr>
      </w:pPr>
    </w:p>
    <w:p w:rsidR="00BF3DB9" w:rsidRPr="0044270F" w:rsidRDefault="005D05D7" w:rsidP="005F3DF3">
      <w:pPr>
        <w:jc w:val="center"/>
        <w:rPr>
          <w:sz w:val="20"/>
          <w:szCs w:val="20"/>
        </w:rPr>
      </w:pPr>
      <w:r w:rsidRPr="0044270F">
        <w:rPr>
          <w:sz w:val="20"/>
          <w:szCs w:val="20"/>
        </w:rPr>
        <w:t>(empty row)</w:t>
      </w:r>
    </w:p>
    <w:p w:rsidR="00BF3DB9" w:rsidRPr="0044270F" w:rsidRDefault="00BF3DB9" w:rsidP="005F3DF3">
      <w:pPr>
        <w:jc w:val="center"/>
        <w:rPr>
          <w:sz w:val="20"/>
          <w:szCs w:val="20"/>
        </w:rPr>
      </w:pPr>
    </w:p>
    <w:p w:rsidR="005F3DF3" w:rsidRPr="0044270F" w:rsidRDefault="005F3DF3" w:rsidP="005F3DF3">
      <w:pPr>
        <w:jc w:val="center"/>
        <w:rPr>
          <w:i/>
          <w:iCs/>
        </w:rPr>
      </w:pPr>
      <w:r w:rsidRPr="0044270F">
        <w:rPr>
          <w:i/>
        </w:rPr>
        <w:t>Picture, Graph XX, Picture, Graph name</w:t>
      </w:r>
      <w:r w:rsidR="005D05D7" w:rsidRPr="0044270F">
        <w:rPr>
          <w:i/>
        </w:rPr>
        <w:t xml:space="preserve"> </w:t>
      </w:r>
      <w:r w:rsidRPr="0044270F">
        <w:rPr>
          <w:i/>
        </w:rPr>
        <w:t xml:space="preserve">(Rudolf </w:t>
      </w:r>
      <w:proofErr w:type="spellStart"/>
      <w:r w:rsidRPr="0044270F">
        <w:rPr>
          <w:i/>
        </w:rPr>
        <w:t>Rossel</w:t>
      </w:r>
      <w:proofErr w:type="spellEnd"/>
      <w:r w:rsidRPr="0044270F">
        <w:rPr>
          <w:i/>
        </w:rPr>
        <w:t xml:space="preserve">, 2012) </w:t>
      </w:r>
      <w:r w:rsidRPr="0044270F">
        <w:rPr>
          <w:i/>
          <w:vertAlign w:val="superscript"/>
        </w:rPr>
        <w:t xml:space="preserve">(1) </w:t>
      </w:r>
      <w:r w:rsidRPr="0044270F">
        <w:rPr>
          <w:i/>
        </w:rPr>
        <w:t>(</w:t>
      </w:r>
      <w:r w:rsidRPr="0044270F">
        <w:rPr>
          <w:i/>
          <w:iCs/>
        </w:rPr>
        <w:t>Italic, 12px)</w:t>
      </w:r>
    </w:p>
    <w:p w:rsidR="009F1B27" w:rsidRPr="0044270F" w:rsidRDefault="005F3DF3" w:rsidP="005F3DF3">
      <w:pPr>
        <w:ind w:left="705"/>
        <w:jc w:val="center"/>
        <w:rPr>
          <w:iCs/>
        </w:rPr>
      </w:pPr>
      <w:r w:rsidRPr="0044270F">
        <w:rPr>
          <w:noProof/>
        </w:rPr>
        <w:drawing>
          <wp:inline distT="0" distB="0" distL="0" distR="0" wp14:anchorId="24768E75" wp14:editId="102B2A33">
            <wp:extent cx="800100" cy="800100"/>
            <wp:effectExtent l="114300" t="114300" r="114300" b="152400"/>
            <wp:docPr id="1" name="Picture 5" descr="http://ecoletra.com/image/cache/data/eJournal-logo-full_hd-500x500.png"/>
            <wp:cNvGraphicFramePr/>
            <a:graphic xmlns:a="http://schemas.openxmlformats.org/drawingml/2006/main">
              <a:graphicData uri="http://schemas.openxmlformats.org/drawingml/2006/picture">
                <pic:pic xmlns:pic="http://schemas.openxmlformats.org/drawingml/2006/picture">
                  <pic:nvPicPr>
                    <pic:cNvPr id="5" name="Picture 5" descr="http://ecoletra.com/image/cache/data/eJournal-logo-full_hd-500x500.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F3DF3" w:rsidRPr="0044270F" w:rsidRDefault="005D05D7" w:rsidP="005F3DF3">
      <w:pPr>
        <w:ind w:left="705"/>
        <w:jc w:val="center"/>
        <w:rPr>
          <w:sz w:val="20"/>
          <w:szCs w:val="20"/>
        </w:rPr>
      </w:pPr>
      <w:r w:rsidRPr="0044270F">
        <w:rPr>
          <w:sz w:val="20"/>
          <w:szCs w:val="20"/>
        </w:rPr>
        <w:t>(empty row)</w:t>
      </w:r>
    </w:p>
    <w:p w:rsidR="00BF3DB9" w:rsidRPr="0044270F" w:rsidRDefault="00BF3DB9" w:rsidP="005F3DF3">
      <w:pPr>
        <w:ind w:left="705"/>
        <w:jc w:val="center"/>
        <w:rPr>
          <w:sz w:val="20"/>
          <w:szCs w:val="20"/>
          <w:vertAlign w:val="superscript"/>
        </w:rPr>
      </w:pPr>
    </w:p>
    <w:p w:rsidR="008373F7" w:rsidRPr="0044270F" w:rsidRDefault="008373F7" w:rsidP="008373F7">
      <w:pPr>
        <w:pStyle w:val="Telotextu"/>
        <w:numPr>
          <w:ilvl w:val="1"/>
          <w:numId w:val="61"/>
        </w:numPr>
        <w:spacing w:after="160"/>
        <w:rPr>
          <w:b/>
          <w:iCs/>
        </w:rPr>
      </w:pPr>
      <w:r w:rsidRPr="0044270F">
        <w:rPr>
          <w:b/>
          <w:iCs/>
        </w:rPr>
        <w:lastRenderedPageBreak/>
        <w:t>Subsection</w:t>
      </w:r>
      <w:r w:rsidR="003F7338" w:rsidRPr="0044270F">
        <w:rPr>
          <w:b/>
          <w:iCs/>
        </w:rPr>
        <w:t xml:space="preserve"> name</w:t>
      </w:r>
      <w:r w:rsidRPr="0044270F">
        <w:rPr>
          <w:b/>
          <w:iCs/>
        </w:rPr>
        <w:t xml:space="preserve"> (Bold, 12px)</w:t>
      </w:r>
    </w:p>
    <w:p w:rsidR="008373F7" w:rsidRPr="0044270F" w:rsidRDefault="008373F7" w:rsidP="008373F7">
      <w:pPr>
        <w:pStyle w:val="Telotextu"/>
        <w:spacing w:after="160" w:line="240" w:lineRule="auto"/>
        <w:ind w:firstLine="0"/>
        <w:rPr>
          <w:iCs/>
        </w:rPr>
      </w:pPr>
      <w:r w:rsidRPr="0044270F">
        <w:rPr>
          <w:iCs/>
        </w:rPr>
        <w:t xml:space="preserve"> Text (Normal, 12px)</w:t>
      </w:r>
    </w:p>
    <w:p w:rsidR="008373F7" w:rsidRPr="0044270F" w:rsidRDefault="005D05D7" w:rsidP="008373F7">
      <w:pPr>
        <w:pStyle w:val="Telotextu"/>
        <w:spacing w:after="160" w:line="240" w:lineRule="auto"/>
        <w:ind w:firstLine="0"/>
        <w:jc w:val="center"/>
        <w:rPr>
          <w:sz w:val="20"/>
          <w:szCs w:val="20"/>
        </w:rPr>
      </w:pPr>
      <w:r w:rsidRPr="0044270F">
        <w:rPr>
          <w:sz w:val="20"/>
          <w:szCs w:val="20"/>
        </w:rPr>
        <w:t>(empty row)</w:t>
      </w:r>
    </w:p>
    <w:p w:rsidR="003F7338" w:rsidRPr="0044270F" w:rsidRDefault="003F7338" w:rsidP="003F7338">
      <w:pPr>
        <w:pStyle w:val="Telotextu"/>
        <w:numPr>
          <w:ilvl w:val="1"/>
          <w:numId w:val="61"/>
        </w:numPr>
        <w:spacing w:after="160"/>
        <w:rPr>
          <w:b/>
          <w:iCs/>
        </w:rPr>
      </w:pPr>
      <w:r w:rsidRPr="0044270F">
        <w:rPr>
          <w:b/>
          <w:iCs/>
        </w:rPr>
        <w:t>Subsection name (Bold, 12px)</w:t>
      </w:r>
    </w:p>
    <w:p w:rsidR="005D05D7" w:rsidRPr="0044270F" w:rsidRDefault="003F7338" w:rsidP="005D05D7">
      <w:pPr>
        <w:pStyle w:val="Telotextu"/>
        <w:spacing w:after="160" w:line="240" w:lineRule="auto"/>
        <w:ind w:firstLine="0"/>
        <w:rPr>
          <w:iCs/>
        </w:rPr>
      </w:pPr>
      <w:r w:rsidRPr="0044270F">
        <w:rPr>
          <w:iCs/>
        </w:rPr>
        <w:t xml:space="preserve"> Text (Normal, 12px)</w:t>
      </w:r>
    </w:p>
    <w:p w:rsidR="003F7338" w:rsidRPr="0044270F" w:rsidRDefault="003F7338" w:rsidP="005D05D7">
      <w:pPr>
        <w:pStyle w:val="Telotextu"/>
        <w:spacing w:after="160" w:line="240" w:lineRule="auto"/>
        <w:ind w:firstLine="0"/>
        <w:rPr>
          <w:iCs/>
        </w:rPr>
      </w:pPr>
      <w:r w:rsidRPr="0044270F">
        <w:rPr>
          <w:iCs/>
          <w:sz w:val="28"/>
          <w:szCs w:val="28"/>
        </w:rPr>
        <w:t>…</w:t>
      </w:r>
    </w:p>
    <w:p w:rsidR="00844BDD" w:rsidRPr="0044270F" w:rsidRDefault="008373F7" w:rsidP="00844BDD">
      <w:pPr>
        <w:pStyle w:val="Telotextu"/>
        <w:spacing w:after="160"/>
        <w:ind w:firstLine="0"/>
        <w:rPr>
          <w:b/>
          <w:iCs/>
          <w:sz w:val="28"/>
          <w:szCs w:val="28"/>
        </w:rPr>
      </w:pPr>
      <w:r w:rsidRPr="0044270F">
        <w:rPr>
          <w:b/>
          <w:iCs/>
          <w:sz w:val="28"/>
          <w:szCs w:val="28"/>
        </w:rPr>
        <w:t>Conclusion (Bold, 14px)</w:t>
      </w:r>
    </w:p>
    <w:p w:rsidR="008373F7" w:rsidRPr="0044270F" w:rsidRDefault="008373F7" w:rsidP="00844BDD">
      <w:pPr>
        <w:pStyle w:val="Telotextu"/>
        <w:spacing w:after="160"/>
        <w:ind w:firstLine="0"/>
        <w:rPr>
          <w:iCs/>
        </w:rPr>
      </w:pPr>
      <w:r w:rsidRPr="0044270F">
        <w:rPr>
          <w:iCs/>
        </w:rPr>
        <w:t>Text (Normal 12px)</w:t>
      </w:r>
    </w:p>
    <w:p w:rsidR="00844BDD" w:rsidRPr="0044270F" w:rsidRDefault="005D05D7" w:rsidP="00844BDD">
      <w:pPr>
        <w:pStyle w:val="Telotextu"/>
        <w:spacing w:after="160" w:line="240" w:lineRule="auto"/>
        <w:ind w:firstLine="0"/>
        <w:jc w:val="center"/>
        <w:rPr>
          <w:sz w:val="20"/>
          <w:szCs w:val="20"/>
        </w:rPr>
      </w:pPr>
      <w:r w:rsidRPr="0044270F">
        <w:rPr>
          <w:sz w:val="20"/>
          <w:szCs w:val="20"/>
        </w:rPr>
        <w:t>(empty row)</w:t>
      </w:r>
    </w:p>
    <w:p w:rsidR="00844BDD" w:rsidRPr="0044270F" w:rsidRDefault="00844BDD" w:rsidP="00844BDD">
      <w:pPr>
        <w:pStyle w:val="Telotextu"/>
        <w:spacing w:after="160"/>
        <w:ind w:firstLine="0"/>
        <w:rPr>
          <w:b/>
          <w:iCs/>
          <w:sz w:val="28"/>
          <w:szCs w:val="28"/>
        </w:rPr>
      </w:pPr>
      <w:r w:rsidRPr="0044270F">
        <w:rPr>
          <w:b/>
          <w:iCs/>
          <w:sz w:val="28"/>
          <w:szCs w:val="28"/>
        </w:rPr>
        <w:t>References</w:t>
      </w:r>
      <w:r w:rsidR="00D20E5B">
        <w:rPr>
          <w:b/>
          <w:iCs/>
          <w:sz w:val="28"/>
          <w:szCs w:val="28"/>
        </w:rPr>
        <w:t xml:space="preserve"> and citations</w:t>
      </w:r>
      <w:r w:rsidRPr="0044270F">
        <w:rPr>
          <w:b/>
          <w:iCs/>
          <w:sz w:val="28"/>
          <w:szCs w:val="28"/>
        </w:rPr>
        <w:t xml:space="preserve"> (Bold, 14px)</w:t>
      </w:r>
    </w:p>
    <w:p w:rsidR="00F82C3F" w:rsidRPr="002E3B2E" w:rsidRDefault="00F82C3F" w:rsidP="00F82C3F">
      <w:pPr>
        <w:rPr>
          <w:lang w:val="es-ES"/>
        </w:rPr>
      </w:pPr>
      <w:r w:rsidRPr="0044270F">
        <w:t xml:space="preserve">(1) ROSSEL, R. 2014. </w:t>
      </w:r>
      <w:proofErr w:type="spellStart"/>
      <w:r w:rsidRPr="0044270F">
        <w:t>Proces</w:t>
      </w:r>
      <w:proofErr w:type="spellEnd"/>
      <w:r w:rsidRPr="0044270F">
        <w:t xml:space="preserve"> </w:t>
      </w:r>
      <w:proofErr w:type="spellStart"/>
      <w:r w:rsidRPr="0044270F">
        <w:t>tvorby</w:t>
      </w:r>
      <w:proofErr w:type="spellEnd"/>
      <w:r w:rsidRPr="0044270F">
        <w:t xml:space="preserve"> </w:t>
      </w:r>
      <w:proofErr w:type="spellStart"/>
      <w:r w:rsidRPr="0044270F">
        <w:t>webovej</w:t>
      </w:r>
      <w:proofErr w:type="spellEnd"/>
      <w:r w:rsidRPr="0044270F">
        <w:t xml:space="preserve"> </w:t>
      </w:r>
      <w:proofErr w:type="spellStart"/>
      <w:r w:rsidRPr="0044270F">
        <w:t>stránky</w:t>
      </w:r>
      <w:proofErr w:type="spellEnd"/>
      <w:r w:rsidRPr="0044270F">
        <w:t xml:space="preserve"> v </w:t>
      </w:r>
      <w:proofErr w:type="spellStart"/>
      <w:r w:rsidRPr="0044270F">
        <w:t>systéme</w:t>
      </w:r>
      <w:proofErr w:type="spellEnd"/>
      <w:r w:rsidRPr="0044270F">
        <w:t xml:space="preserve"> </w:t>
      </w:r>
      <w:proofErr w:type="spellStart"/>
      <w:r w:rsidRPr="0044270F">
        <w:t>Weebly</w:t>
      </w:r>
      <w:proofErr w:type="spellEnd"/>
      <w:r w:rsidRPr="0044270F">
        <w:t xml:space="preserve">. </w:t>
      </w:r>
      <w:r w:rsidRPr="002E3B2E">
        <w:rPr>
          <w:lang w:val="es-ES"/>
        </w:rPr>
        <w:t xml:space="preserve">[online]. </w:t>
      </w:r>
      <w:proofErr w:type="spellStart"/>
      <w:r w:rsidRPr="002E3B2E">
        <w:rPr>
          <w:lang w:val="es-ES"/>
        </w:rPr>
        <w:t>Dostupné</w:t>
      </w:r>
      <w:proofErr w:type="spellEnd"/>
      <w:r w:rsidRPr="002E3B2E">
        <w:rPr>
          <w:lang w:val="es-ES"/>
        </w:rPr>
        <w:t xml:space="preserve"> na </w:t>
      </w:r>
      <w:proofErr w:type="spellStart"/>
      <w:r w:rsidRPr="002E3B2E">
        <w:rPr>
          <w:lang w:val="es-ES"/>
        </w:rPr>
        <w:t>internete</w:t>
      </w:r>
      <w:proofErr w:type="spellEnd"/>
      <w:r w:rsidRPr="002E3B2E">
        <w:rPr>
          <w:lang w:val="es-ES"/>
        </w:rPr>
        <w:t>: http://ecoletra.com/e-knizne-tituly/proces-tvorby-webovej-stranky-v-systeme-weebly</w:t>
      </w:r>
    </w:p>
    <w:p w:rsidR="00F82C3F" w:rsidRPr="0044270F" w:rsidRDefault="00F82C3F" w:rsidP="00F82C3F">
      <w:r w:rsidRPr="0044270F">
        <w:t xml:space="preserve">(2) </w:t>
      </w:r>
      <w:proofErr w:type="spellStart"/>
      <w:proofErr w:type="gramStart"/>
      <w:r w:rsidRPr="0044270F">
        <w:t>DeeDoubleJay</w:t>
      </w:r>
      <w:proofErr w:type="spellEnd"/>
      <w:r w:rsidRPr="0044270F">
        <w:t>,.</w:t>
      </w:r>
      <w:proofErr w:type="gramEnd"/>
      <w:r w:rsidRPr="0044270F">
        <w:t xml:space="preserve"> 2002. </w:t>
      </w:r>
      <w:proofErr w:type="spellStart"/>
      <w:r w:rsidRPr="0044270F">
        <w:t>ÚLETy</w:t>
      </w:r>
      <w:proofErr w:type="spellEnd"/>
      <w:r w:rsidRPr="0044270F">
        <w:t>. ART DJJ – Ing. Jaroslav Mišovych 2002. 62 s. ISBN 80-</w:t>
      </w:r>
    </w:p>
    <w:p w:rsidR="00F82C3F" w:rsidRPr="0044270F" w:rsidRDefault="00F82C3F" w:rsidP="00F82C3F">
      <w:r w:rsidRPr="0044270F">
        <w:t>968808-7-X.</w:t>
      </w:r>
    </w:p>
    <w:p w:rsidR="00F82C3F" w:rsidRPr="00BF1A08" w:rsidRDefault="00F82C3F" w:rsidP="00F82C3F">
      <w:pPr>
        <w:rPr>
          <w:lang w:val="es-ES"/>
        </w:rPr>
      </w:pPr>
      <w:r w:rsidRPr="0044270F">
        <w:t xml:space="preserve">(3) ROSSEL, R., MISOVYCH, J. 2014. </w:t>
      </w:r>
      <w:proofErr w:type="spellStart"/>
      <w:r w:rsidRPr="0044270F">
        <w:t>Elektronické</w:t>
      </w:r>
      <w:proofErr w:type="spellEnd"/>
      <w:r w:rsidRPr="0044270F">
        <w:t xml:space="preserve"> </w:t>
      </w:r>
      <w:proofErr w:type="spellStart"/>
      <w:r w:rsidRPr="0044270F">
        <w:t>publikovanie</w:t>
      </w:r>
      <w:proofErr w:type="spellEnd"/>
      <w:r w:rsidRPr="0044270F">
        <w:t xml:space="preserve">. </w:t>
      </w:r>
      <w:proofErr w:type="spellStart"/>
      <w:r w:rsidRPr="00BF1A08">
        <w:rPr>
          <w:lang w:val="es-ES"/>
        </w:rPr>
        <w:t>Časopis</w:t>
      </w:r>
      <w:proofErr w:type="spellEnd"/>
      <w:r w:rsidRPr="00BF1A08">
        <w:rPr>
          <w:lang w:val="es-ES"/>
        </w:rPr>
        <w:t xml:space="preserve"> PC </w:t>
      </w:r>
      <w:proofErr w:type="spellStart"/>
      <w:r w:rsidRPr="00BF1A08">
        <w:rPr>
          <w:lang w:val="es-ES"/>
        </w:rPr>
        <w:t>Revue</w:t>
      </w:r>
      <w:proofErr w:type="spellEnd"/>
      <w:r w:rsidRPr="00BF1A08">
        <w:rPr>
          <w:lang w:val="es-ES"/>
        </w:rPr>
        <w:t xml:space="preserve">, </w:t>
      </w:r>
      <w:proofErr w:type="spellStart"/>
      <w:r w:rsidRPr="00BF1A08">
        <w:rPr>
          <w:lang w:val="es-ES"/>
        </w:rPr>
        <w:t>roč</w:t>
      </w:r>
      <w:proofErr w:type="spellEnd"/>
      <w:r w:rsidRPr="00BF1A08">
        <w:rPr>
          <w:lang w:val="es-ES"/>
        </w:rPr>
        <w:t>. 10, 2014, ISSN 1335-0226, č. 4, s. 53 – 54.</w:t>
      </w:r>
    </w:p>
    <w:p w:rsidR="00F82C3F" w:rsidRPr="0044270F" w:rsidRDefault="00F82C3F" w:rsidP="00F82C3F">
      <w:r w:rsidRPr="00BF1A08">
        <w:rPr>
          <w:lang w:val="es-ES"/>
        </w:rPr>
        <w:br/>
      </w:r>
      <w:r w:rsidRPr="0044270F">
        <w:t>(Normal</w:t>
      </w:r>
      <w:r w:rsidR="00064ACC" w:rsidRPr="0044270F">
        <w:t>,</w:t>
      </w:r>
      <w:r w:rsidRPr="0044270F">
        <w:t xml:space="preserve"> 12px)</w:t>
      </w:r>
    </w:p>
    <w:p w:rsidR="008373F7" w:rsidRPr="0044270F" w:rsidRDefault="008373F7" w:rsidP="008373F7">
      <w:pPr>
        <w:pStyle w:val="Telotextu"/>
        <w:spacing w:after="160" w:line="240" w:lineRule="auto"/>
        <w:ind w:firstLine="0"/>
        <w:rPr>
          <w:iCs/>
        </w:rPr>
      </w:pPr>
    </w:p>
    <w:p w:rsidR="00064ACC" w:rsidRPr="0044270F" w:rsidRDefault="00064ACC" w:rsidP="00064ACC">
      <w:pPr>
        <w:pStyle w:val="Telotextu"/>
        <w:spacing w:after="160"/>
        <w:ind w:firstLine="0"/>
        <w:rPr>
          <w:b/>
        </w:rPr>
      </w:pPr>
      <w:r w:rsidRPr="0044270F">
        <w:rPr>
          <w:b/>
        </w:rPr>
        <w:t xml:space="preserve">Appendix </w:t>
      </w:r>
      <w:r w:rsidRPr="0044270F">
        <w:rPr>
          <w:b/>
          <w:iCs/>
        </w:rPr>
        <w:t>(Bold, 12px)</w:t>
      </w:r>
    </w:p>
    <w:p w:rsidR="00D20E5B" w:rsidRDefault="00D20E5B" w:rsidP="005D05D7">
      <w:r>
        <w:t>The appendix</w:t>
      </w:r>
      <w:r w:rsidR="0070177C">
        <w:t xml:space="preserve"> / annex</w:t>
      </w:r>
      <w:r>
        <w:t xml:space="preserve"> should </w:t>
      </w:r>
      <w:r w:rsidR="0070177C">
        <w:t>be placed after the references with a number.</w:t>
      </w:r>
    </w:p>
    <w:p w:rsidR="0018397A" w:rsidRPr="0044270F" w:rsidRDefault="0018397A" w:rsidP="005D05D7"/>
    <w:p w:rsidR="00F4661D" w:rsidRPr="0044270F" w:rsidRDefault="00F4661D" w:rsidP="005D05D7"/>
    <w:p w:rsidR="00F4661D" w:rsidRPr="0044270F" w:rsidRDefault="00F4661D" w:rsidP="005D05D7"/>
    <w:p w:rsidR="00F4661D" w:rsidRPr="0044270F" w:rsidRDefault="00F4661D" w:rsidP="005D05D7">
      <w:r w:rsidRPr="0044270F">
        <w:t>---------------------</w:t>
      </w:r>
    </w:p>
    <w:p w:rsidR="00F4661D" w:rsidRPr="0044270F" w:rsidRDefault="0005613A" w:rsidP="00F4661D">
      <w:pPr>
        <w:suppressAutoHyphens w:val="0"/>
        <w:spacing w:before="100" w:beforeAutospacing="1" w:after="225"/>
        <w:rPr>
          <w:rFonts w:eastAsia="Times New Roman" w:cs="Helvetica"/>
          <w:color w:val="333745"/>
          <w:sz w:val="28"/>
          <w:szCs w:val="28"/>
        </w:rPr>
      </w:pPr>
      <w:r w:rsidRPr="0044270F">
        <w:rPr>
          <w:rFonts w:eastAsia="Times New Roman" w:cs="Helvetica"/>
          <w:b/>
          <w:bCs/>
          <w:color w:val="FF0000"/>
          <w:sz w:val="28"/>
          <w:szCs w:val="28"/>
        </w:rPr>
        <w:t>The Publication Procedure and Terms:</w:t>
      </w:r>
    </w:p>
    <w:p w:rsidR="00F4661D" w:rsidRPr="0044270F" w:rsidRDefault="0070177C" w:rsidP="005264AB">
      <w:pPr>
        <w:numPr>
          <w:ilvl w:val="0"/>
          <w:numId w:val="64"/>
        </w:numPr>
        <w:suppressAutoHyphens w:val="0"/>
        <w:spacing w:before="100" w:beforeAutospacing="1" w:after="225"/>
        <w:rPr>
          <w:rFonts w:eastAsia="Times New Roman" w:cs="Helvetica"/>
          <w:color w:val="000000" w:themeColor="text1"/>
        </w:rPr>
      </w:pPr>
      <w:r>
        <w:rPr>
          <w:rFonts w:eastAsia="Times New Roman" w:cs="Helvetica"/>
          <w:color w:val="000000" w:themeColor="text1"/>
        </w:rPr>
        <w:t>Author sig</w:t>
      </w:r>
      <w:r w:rsidR="00F4661D" w:rsidRPr="0044270F">
        <w:rPr>
          <w:rFonts w:eastAsia="Times New Roman" w:cs="Helvetica"/>
          <w:color w:val="000000" w:themeColor="text1"/>
        </w:rPr>
        <w:t>ns</w:t>
      </w:r>
      <w:r>
        <w:rPr>
          <w:rFonts w:eastAsia="Times New Roman" w:cs="Helvetica"/>
          <w:color w:val="000000" w:themeColor="text1"/>
        </w:rPr>
        <w:t xml:space="preserve"> up</w:t>
      </w:r>
      <w:r w:rsidR="00F4661D" w:rsidRPr="0044270F">
        <w:rPr>
          <w:rFonts w:eastAsia="Times New Roman" w:cs="Helvetica"/>
          <w:color w:val="000000" w:themeColor="text1"/>
        </w:rPr>
        <w:t xml:space="preserve"> </w:t>
      </w:r>
      <w:r w:rsidR="00F4661D" w:rsidRPr="0044270F">
        <w:rPr>
          <w:rFonts w:cs="Helvetica"/>
          <w:color w:val="000000" w:themeColor="text1"/>
        </w:rPr>
        <w:t xml:space="preserve">for </w:t>
      </w:r>
      <w:r>
        <w:rPr>
          <w:rFonts w:cs="Helvetica"/>
          <w:color w:val="000000" w:themeColor="text1"/>
        </w:rPr>
        <w:t xml:space="preserve">a </w:t>
      </w:r>
      <w:r w:rsidR="00F4661D" w:rsidRPr="0044270F">
        <w:rPr>
          <w:rFonts w:cs="Helvetica"/>
          <w:color w:val="000000" w:themeColor="text1"/>
        </w:rPr>
        <w:t xml:space="preserve">free Author account on </w:t>
      </w:r>
      <w:hyperlink r:id="rId10" w:history="1">
        <w:r w:rsidR="00F4661D" w:rsidRPr="0044270F">
          <w:rPr>
            <w:rStyle w:val="Hypertextovprepojenie"/>
            <w:rFonts w:cs="Helvetica"/>
            <w:color w:val="000000" w:themeColor="text1"/>
          </w:rPr>
          <w:t>www.ecoletra.com</w:t>
        </w:r>
      </w:hyperlink>
      <w:r w:rsidR="00F4661D" w:rsidRPr="0044270F">
        <w:rPr>
          <w:rFonts w:cs="Helvetica"/>
          <w:color w:val="000000" w:themeColor="text1"/>
        </w:rPr>
        <w:t xml:space="preserve"> (see </w:t>
      </w:r>
      <w:hyperlink r:id="rId11" w:history="1">
        <w:r w:rsidR="00F4661D" w:rsidRPr="0044270F">
          <w:rPr>
            <w:rStyle w:val="Hypertextovprepojenie"/>
            <w:rFonts w:cs="Helvetica"/>
            <w:color w:val="000000" w:themeColor="text1"/>
          </w:rPr>
          <w:t>Tutorial 2</w:t>
        </w:r>
      </w:hyperlink>
      <w:r w:rsidR="00F4661D" w:rsidRPr="0044270F">
        <w:rPr>
          <w:rFonts w:cs="Helvetica"/>
          <w:color w:val="000000" w:themeColor="text1"/>
        </w:rPr>
        <w:t>)</w:t>
      </w:r>
      <w:r w:rsidR="00F4661D" w:rsidRPr="0044270F">
        <w:rPr>
          <w:rFonts w:eastAsia="Times New Roman" w:cs="Helvetica"/>
          <w:color w:val="000000" w:themeColor="text1"/>
        </w:rPr>
        <w:t xml:space="preserve"> </w:t>
      </w:r>
    </w:p>
    <w:p w:rsidR="00F4661D" w:rsidRPr="0044270F" w:rsidRDefault="00BF1A08" w:rsidP="00BF1A08">
      <w:pPr>
        <w:numPr>
          <w:ilvl w:val="0"/>
          <w:numId w:val="64"/>
        </w:numPr>
        <w:suppressAutoHyphens w:val="0"/>
        <w:spacing w:before="100" w:beforeAutospacing="1" w:after="225"/>
        <w:rPr>
          <w:rFonts w:eastAsia="Times New Roman" w:cs="Helvetica"/>
          <w:color w:val="000000" w:themeColor="text1"/>
        </w:rPr>
      </w:pPr>
      <w:r>
        <w:rPr>
          <w:rFonts w:eastAsia="Times New Roman" w:cs="Helvetica"/>
          <w:color w:val="000000" w:themeColor="text1"/>
        </w:rPr>
        <w:t xml:space="preserve">Author purchases </w:t>
      </w:r>
      <w:r w:rsidRPr="00BF1A08">
        <w:rPr>
          <w:rFonts w:eastAsia="Times New Roman" w:cs="Helvetica"/>
          <w:color w:val="000000" w:themeColor="text1"/>
        </w:rPr>
        <w:t xml:space="preserve">the </w:t>
      </w:r>
      <w:hyperlink r:id="rId12" w:history="1">
        <w:r w:rsidRPr="00BF1A08">
          <w:rPr>
            <w:rStyle w:val="Hypertextovprepojenie"/>
            <w:rFonts w:eastAsia="Times New Roman" w:cs="Helvetica"/>
          </w:rPr>
          <w:t>Publication Package Ecoletra.com – Scientific eJournal</w:t>
        </w:r>
      </w:hyperlink>
      <w:r w:rsidRPr="00BF1A08">
        <w:rPr>
          <w:rFonts w:eastAsia="Times New Roman" w:cs="Helvetica"/>
          <w:color w:val="000000" w:themeColor="text1"/>
        </w:rPr>
        <w:t>. When sending several articles need to purchase the appropriate number of packages.</w:t>
      </w:r>
      <w:r w:rsidR="008667E4" w:rsidRPr="0044270F">
        <w:rPr>
          <w:rFonts w:cs="Helvetica"/>
          <w:color w:val="000000" w:themeColor="text1"/>
        </w:rPr>
        <w:t xml:space="preserve"> </w:t>
      </w:r>
    </w:p>
    <w:p w:rsidR="00F4661D" w:rsidRPr="0044270F" w:rsidRDefault="00F4661D" w:rsidP="008667E4">
      <w:pPr>
        <w:numPr>
          <w:ilvl w:val="0"/>
          <w:numId w:val="64"/>
        </w:numPr>
        <w:suppressAutoHyphens w:val="0"/>
        <w:spacing w:before="100" w:beforeAutospacing="1" w:after="225"/>
        <w:rPr>
          <w:rFonts w:eastAsia="Times New Roman" w:cs="Helvetica"/>
          <w:color w:val="000000" w:themeColor="text1"/>
        </w:rPr>
      </w:pPr>
      <w:r w:rsidRPr="0044270F">
        <w:rPr>
          <w:rFonts w:eastAsia="Times New Roman" w:cs="Helvetica"/>
          <w:color w:val="000000" w:themeColor="text1"/>
        </w:rPr>
        <w:lastRenderedPageBreak/>
        <w:t>Aut</w:t>
      </w:r>
      <w:r w:rsidR="008667E4" w:rsidRPr="0044270F">
        <w:rPr>
          <w:rFonts w:eastAsia="Times New Roman" w:cs="Helvetica"/>
          <w:color w:val="000000" w:themeColor="text1"/>
        </w:rPr>
        <w:t>h</w:t>
      </w:r>
      <w:r w:rsidRPr="0044270F">
        <w:rPr>
          <w:rFonts w:eastAsia="Times New Roman" w:cs="Helvetica"/>
          <w:color w:val="000000" w:themeColor="text1"/>
        </w:rPr>
        <w:t>or</w:t>
      </w:r>
      <w:r w:rsidR="008667E4" w:rsidRPr="0044270F">
        <w:rPr>
          <w:rFonts w:eastAsia="Times New Roman" w:cs="Helvetica"/>
          <w:color w:val="000000" w:themeColor="text1"/>
        </w:rPr>
        <w:t xml:space="preserve"> downloads</w:t>
      </w:r>
      <w:r w:rsidRPr="0044270F">
        <w:rPr>
          <w:rFonts w:eastAsia="Times New Roman" w:cs="Helvetica"/>
          <w:color w:val="000000" w:themeColor="text1"/>
        </w:rPr>
        <w:t xml:space="preserve"> </w:t>
      </w:r>
      <w:r w:rsidR="0070177C">
        <w:rPr>
          <w:rFonts w:eastAsia="Times New Roman" w:cs="Helvetica"/>
          <w:color w:val="000000" w:themeColor="text1"/>
        </w:rPr>
        <w:t xml:space="preserve">the </w:t>
      </w:r>
      <w:r w:rsidR="003C39F3">
        <w:rPr>
          <w:rFonts w:eastAsia="Times New Roman" w:cs="Helvetica"/>
          <w:color w:val="000000" w:themeColor="text1"/>
        </w:rPr>
        <w:t xml:space="preserve">Publication Template, </w:t>
      </w:r>
      <w:r w:rsidR="0070177C">
        <w:rPr>
          <w:color w:val="000000" w:themeColor="text1"/>
        </w:rPr>
        <w:t>write</w:t>
      </w:r>
      <w:r w:rsidR="008667E4" w:rsidRPr="0044270F">
        <w:rPr>
          <w:rFonts w:eastAsia="Times New Roman" w:cs="Helvetica"/>
          <w:color w:val="000000" w:themeColor="text1"/>
        </w:rPr>
        <w:t xml:space="preserve"> </w:t>
      </w:r>
      <w:r w:rsidR="0070177C">
        <w:rPr>
          <w:rFonts w:eastAsia="Times New Roman" w:cs="Helvetica"/>
          <w:color w:val="000000" w:themeColor="text1"/>
        </w:rPr>
        <w:t xml:space="preserve">his/her </w:t>
      </w:r>
      <w:r w:rsidR="008667E4" w:rsidRPr="0044270F">
        <w:rPr>
          <w:rFonts w:eastAsia="Times New Roman" w:cs="Helvetica"/>
          <w:color w:val="000000" w:themeColor="text1"/>
        </w:rPr>
        <w:t xml:space="preserve">article </w:t>
      </w:r>
      <w:r w:rsidR="003C39F3">
        <w:rPr>
          <w:rFonts w:eastAsia="Times New Roman" w:cs="Helvetica"/>
          <w:color w:val="000000" w:themeColor="text1"/>
        </w:rPr>
        <w:t xml:space="preserve">into the template </w:t>
      </w:r>
      <w:r w:rsidR="008667E4" w:rsidRPr="0044270F">
        <w:rPr>
          <w:rFonts w:eastAsia="Times New Roman" w:cs="Helvetica"/>
          <w:color w:val="000000" w:themeColor="text1"/>
        </w:rPr>
        <w:t>according</w:t>
      </w:r>
      <w:r w:rsidR="0070177C">
        <w:rPr>
          <w:rFonts w:eastAsia="Times New Roman" w:cs="Helvetica"/>
          <w:color w:val="000000" w:themeColor="text1"/>
        </w:rPr>
        <w:t xml:space="preserve"> to</w:t>
      </w:r>
      <w:r w:rsidR="003C39F3">
        <w:rPr>
          <w:rFonts w:eastAsia="Times New Roman" w:cs="Helvetica"/>
          <w:color w:val="000000" w:themeColor="text1"/>
        </w:rPr>
        <w:t xml:space="preserve"> the instructions and saves it in</w:t>
      </w:r>
      <w:r w:rsidR="0070177C">
        <w:rPr>
          <w:rFonts w:eastAsia="Times New Roman" w:cs="Helvetica"/>
          <w:color w:val="000000" w:themeColor="text1"/>
        </w:rPr>
        <w:t xml:space="preserve"> </w:t>
      </w:r>
      <w:r w:rsidR="003C39F3">
        <w:rPr>
          <w:rFonts w:eastAsia="Times New Roman" w:cs="Helvetica"/>
          <w:color w:val="000000" w:themeColor="text1"/>
        </w:rPr>
        <w:t>.</w:t>
      </w:r>
      <w:proofErr w:type="spellStart"/>
      <w:r w:rsidR="003C39F3">
        <w:rPr>
          <w:rFonts w:eastAsia="Times New Roman" w:cs="Helvetica"/>
          <w:color w:val="000000" w:themeColor="text1"/>
        </w:rPr>
        <w:t>docx</w:t>
      </w:r>
      <w:proofErr w:type="spellEnd"/>
      <w:r w:rsidR="003C39F3">
        <w:rPr>
          <w:rFonts w:eastAsia="Times New Roman" w:cs="Helvetica"/>
          <w:color w:val="000000" w:themeColor="text1"/>
        </w:rPr>
        <w:t xml:space="preserve"> or .doc format.</w:t>
      </w:r>
      <w:r w:rsidR="008667E4" w:rsidRPr="0044270F">
        <w:rPr>
          <w:rFonts w:eastAsia="Times New Roman" w:cs="Helvetica"/>
          <w:color w:val="000000" w:themeColor="text1"/>
        </w:rPr>
        <w:t xml:space="preserve"> </w:t>
      </w:r>
    </w:p>
    <w:p w:rsidR="00F4661D" w:rsidRPr="0044270F" w:rsidRDefault="008667E4" w:rsidP="008667E4">
      <w:pPr>
        <w:numPr>
          <w:ilvl w:val="0"/>
          <w:numId w:val="64"/>
        </w:numPr>
        <w:suppressAutoHyphens w:val="0"/>
        <w:spacing w:before="100" w:beforeAutospacing="1" w:after="225"/>
        <w:rPr>
          <w:rFonts w:eastAsia="Times New Roman" w:cs="Helvetica"/>
          <w:color w:val="000000" w:themeColor="text1"/>
        </w:rPr>
      </w:pPr>
      <w:r w:rsidRPr="0044270F">
        <w:rPr>
          <w:rFonts w:eastAsia="Times New Roman" w:cs="Helvetica"/>
          <w:color w:val="000000" w:themeColor="text1"/>
        </w:rPr>
        <w:t xml:space="preserve">Author adds his/her contribution </w:t>
      </w:r>
      <w:r w:rsidR="003C39F3">
        <w:rPr>
          <w:rFonts w:eastAsia="Times New Roman" w:cs="Helvetica"/>
          <w:color w:val="000000" w:themeColor="text1"/>
        </w:rPr>
        <w:t>via</w:t>
      </w:r>
      <w:r w:rsidRPr="0044270F">
        <w:rPr>
          <w:rFonts w:eastAsia="Times New Roman" w:cs="Helvetica"/>
          <w:color w:val="000000" w:themeColor="text1"/>
        </w:rPr>
        <w:t xml:space="preserve"> his/her Author’s Account named</w:t>
      </w:r>
      <w:r w:rsidR="00F4661D" w:rsidRPr="0044270F">
        <w:rPr>
          <w:rFonts w:eastAsia="Times New Roman" w:cs="Helvetica"/>
          <w:color w:val="000000" w:themeColor="text1"/>
        </w:rPr>
        <w:t xml:space="preserve"> </w:t>
      </w:r>
      <w:r w:rsidRPr="0044270F">
        <w:rPr>
          <w:rFonts w:eastAsia="Times New Roman" w:cs="Helvetica"/>
          <w:color w:val="000000" w:themeColor="text1"/>
        </w:rPr>
        <w:t>Firstname-Surname-Name-Of-The-Paper</w:t>
      </w:r>
      <w:r w:rsidR="00F4661D" w:rsidRPr="0044270F">
        <w:rPr>
          <w:rFonts w:eastAsia="Times New Roman" w:cs="Helvetica"/>
          <w:color w:val="000000" w:themeColor="text1"/>
        </w:rPr>
        <w:t>.doc</w:t>
      </w:r>
      <w:r w:rsidRPr="0044270F">
        <w:rPr>
          <w:rFonts w:eastAsia="Times New Roman" w:cs="Helvetica"/>
          <w:color w:val="000000" w:themeColor="text1"/>
        </w:rPr>
        <w:t>x</w:t>
      </w:r>
      <w:r w:rsidR="00F4661D" w:rsidRPr="0044270F">
        <w:rPr>
          <w:rFonts w:eastAsia="Times New Roman" w:cs="Helvetica"/>
          <w:color w:val="000000" w:themeColor="text1"/>
        </w:rPr>
        <w:t xml:space="preserve"> </w:t>
      </w:r>
      <w:r w:rsidRPr="0044270F">
        <w:rPr>
          <w:rFonts w:eastAsia="Times New Roman" w:cs="Helvetica"/>
          <w:color w:val="000000" w:themeColor="text1"/>
        </w:rPr>
        <w:t>or</w:t>
      </w:r>
      <w:r w:rsidR="003C39F3">
        <w:rPr>
          <w:rFonts w:eastAsia="Times New Roman" w:cs="Helvetica"/>
          <w:color w:val="000000" w:themeColor="text1"/>
        </w:rPr>
        <w:t xml:space="preserve"> .doc</w:t>
      </w:r>
      <w:r w:rsidR="00F4661D" w:rsidRPr="0044270F">
        <w:rPr>
          <w:rFonts w:eastAsia="Times New Roman" w:cs="Helvetica"/>
          <w:color w:val="000000" w:themeColor="text1"/>
        </w:rPr>
        <w:t>. (</w:t>
      </w:r>
      <w:r w:rsidRPr="0044270F">
        <w:rPr>
          <w:rFonts w:eastAsia="Times New Roman" w:cs="Helvetica"/>
          <w:color w:val="000000" w:themeColor="text1"/>
        </w:rPr>
        <w:t>Add book/Work, see</w:t>
      </w:r>
      <w:r w:rsidR="00F4661D" w:rsidRPr="0044270F">
        <w:rPr>
          <w:rFonts w:eastAsia="Times New Roman" w:cs="Helvetica"/>
          <w:color w:val="000000" w:themeColor="text1"/>
        </w:rPr>
        <w:t xml:space="preserve"> </w:t>
      </w:r>
      <w:hyperlink r:id="rId13" w:history="1">
        <w:r w:rsidR="00F4661D" w:rsidRPr="0044270F">
          <w:rPr>
            <w:rFonts w:eastAsia="Times New Roman" w:cs="Helvetica"/>
            <w:color w:val="000000" w:themeColor="text1"/>
          </w:rPr>
          <w:t>T</w:t>
        </w:r>
        <w:r w:rsidRPr="0044270F">
          <w:rPr>
            <w:rFonts w:eastAsia="Times New Roman" w:cs="Helvetica"/>
            <w:color w:val="000000" w:themeColor="text1"/>
          </w:rPr>
          <w:t>u</w:t>
        </w:r>
        <w:r w:rsidR="00F4661D" w:rsidRPr="0044270F">
          <w:rPr>
            <w:rFonts w:eastAsia="Times New Roman" w:cs="Helvetica"/>
            <w:color w:val="000000" w:themeColor="text1"/>
          </w:rPr>
          <w:t>torial 5</w:t>
        </w:r>
      </w:hyperlink>
      <w:r w:rsidR="00F4661D" w:rsidRPr="0044270F">
        <w:rPr>
          <w:rFonts w:eastAsia="Times New Roman" w:cs="Helvetica"/>
          <w:color w:val="000000" w:themeColor="text1"/>
        </w:rPr>
        <w:t>)</w:t>
      </w:r>
    </w:p>
    <w:p w:rsidR="00F4661D" w:rsidRPr="0044270F" w:rsidRDefault="009157A5" w:rsidP="00F4661D">
      <w:pPr>
        <w:numPr>
          <w:ilvl w:val="1"/>
          <w:numId w:val="64"/>
        </w:numPr>
        <w:suppressAutoHyphens w:val="0"/>
        <w:spacing w:before="100" w:beforeAutospacing="1" w:after="225"/>
        <w:rPr>
          <w:rFonts w:eastAsia="Times New Roman" w:cs="Helvetica"/>
          <w:color w:val="000000" w:themeColor="text1"/>
        </w:rPr>
      </w:pPr>
      <w:r>
        <w:rPr>
          <w:rFonts w:eastAsia="Times New Roman" w:cs="Helvetica"/>
          <w:color w:val="000000" w:themeColor="text1"/>
        </w:rPr>
        <w:t>The f</w:t>
      </w:r>
      <w:r w:rsidR="003C39F3">
        <w:rPr>
          <w:rFonts w:eastAsia="Times New Roman" w:cs="Helvetica"/>
          <w:color w:val="000000" w:themeColor="text1"/>
        </w:rPr>
        <w:t>ilen</w:t>
      </w:r>
      <w:r w:rsidR="008667E4" w:rsidRPr="0044270F">
        <w:rPr>
          <w:rFonts w:eastAsia="Times New Roman" w:cs="Helvetica"/>
          <w:color w:val="000000" w:themeColor="text1"/>
        </w:rPr>
        <w:t xml:space="preserve">ame must be </w:t>
      </w:r>
      <w:r w:rsidR="003C39F3">
        <w:rPr>
          <w:rFonts w:eastAsia="Times New Roman" w:cs="Helvetica"/>
          <w:color w:val="000000" w:themeColor="text1"/>
        </w:rPr>
        <w:t xml:space="preserve">saved </w:t>
      </w:r>
      <w:r w:rsidR="008667E4" w:rsidRPr="0044270F">
        <w:rPr>
          <w:rFonts w:eastAsia="Times New Roman" w:cs="Helvetica"/>
          <w:color w:val="000000" w:themeColor="text1"/>
        </w:rPr>
        <w:t>without spaces or special characters</w:t>
      </w:r>
    </w:p>
    <w:p w:rsidR="00F4661D" w:rsidRPr="0044270F" w:rsidRDefault="009157A5" w:rsidP="008667E4">
      <w:pPr>
        <w:numPr>
          <w:ilvl w:val="1"/>
          <w:numId w:val="64"/>
        </w:numPr>
        <w:suppressAutoHyphens w:val="0"/>
        <w:spacing w:before="100" w:beforeAutospacing="1" w:after="225"/>
        <w:rPr>
          <w:rFonts w:eastAsia="Times New Roman" w:cs="Helvetica"/>
          <w:color w:val="000000" w:themeColor="text1"/>
        </w:rPr>
      </w:pPr>
      <w:r>
        <w:rPr>
          <w:rFonts w:eastAsia="Times New Roman" w:cs="Helvetica"/>
          <w:color w:val="000000" w:themeColor="text1"/>
        </w:rPr>
        <w:t>When submitting the file, check</w:t>
      </w:r>
      <w:r w:rsidR="008667E4" w:rsidRPr="0044270F">
        <w:rPr>
          <w:rFonts w:eastAsia="Times New Roman" w:cs="Helvetica"/>
          <w:color w:val="000000" w:themeColor="text1"/>
        </w:rPr>
        <w:t xml:space="preserve"> the specific subcategory in the section </w:t>
      </w:r>
      <w:proofErr w:type="spellStart"/>
      <w:r w:rsidR="008667E4" w:rsidRPr="0044270F">
        <w:rPr>
          <w:rFonts w:eastAsia="Times New Roman" w:cs="Helvetica"/>
          <w:color w:val="000000" w:themeColor="text1"/>
        </w:rPr>
        <w:t>ePr</w:t>
      </w:r>
      <w:r>
        <w:rPr>
          <w:rFonts w:eastAsia="Times New Roman" w:cs="Helvetica"/>
          <w:color w:val="000000" w:themeColor="text1"/>
        </w:rPr>
        <w:t>ofessional</w:t>
      </w:r>
      <w:proofErr w:type="spellEnd"/>
      <w:r>
        <w:rPr>
          <w:rFonts w:eastAsia="Times New Roman" w:cs="Helvetica"/>
          <w:color w:val="000000" w:themeColor="text1"/>
        </w:rPr>
        <w:t xml:space="preserve"> Articles in the submission form.</w:t>
      </w:r>
    </w:p>
    <w:p w:rsidR="00F4661D" w:rsidRPr="0044270F" w:rsidRDefault="009157A5" w:rsidP="008667E4">
      <w:pPr>
        <w:numPr>
          <w:ilvl w:val="1"/>
          <w:numId w:val="64"/>
        </w:numPr>
        <w:suppressAutoHyphens w:val="0"/>
        <w:spacing w:before="100" w:beforeAutospacing="1"/>
        <w:rPr>
          <w:rFonts w:eastAsia="Times New Roman" w:cs="Helvetica"/>
          <w:color w:val="333745"/>
        </w:rPr>
      </w:pPr>
      <w:r>
        <w:rPr>
          <w:rFonts w:eastAsia="Times New Roman" w:cs="Helvetica"/>
          <w:color w:val="000000" w:themeColor="text1"/>
        </w:rPr>
        <w:t>Enter the number of the purchase</w:t>
      </w:r>
      <w:r w:rsidR="008667E4" w:rsidRPr="0044270F">
        <w:rPr>
          <w:rFonts w:eastAsia="Times New Roman" w:cs="Helvetica"/>
          <w:color w:val="000000" w:themeColor="text1"/>
        </w:rPr>
        <w:t xml:space="preserve"> for the Publication Package Ecoletra.com - Scientific eJournal in the field Contribution to Ecoletra.com – Scientific eJournal.</w:t>
      </w:r>
      <w:r w:rsidR="00F4661D" w:rsidRPr="0044270F">
        <w:rPr>
          <w:rFonts w:eastAsia="Times New Roman" w:cs="Helvetica"/>
          <w:color w:val="333745"/>
        </w:rPr>
        <w:br/>
      </w:r>
    </w:p>
    <w:p w:rsidR="00F4661D" w:rsidRPr="0044270F" w:rsidRDefault="00F4661D" w:rsidP="00F4661D">
      <w:pPr>
        <w:pStyle w:val="Telotextu"/>
        <w:numPr>
          <w:ilvl w:val="1"/>
          <w:numId w:val="64"/>
        </w:numPr>
        <w:spacing w:after="160" w:line="240" w:lineRule="auto"/>
      </w:pPr>
      <w:r w:rsidRPr="0044270F">
        <w:t xml:space="preserve">By submitting the paper to the ecoletra.com platform and the Scientific eJournal Ecoletra.com, the author automatically agrees to publish the paper. </w:t>
      </w:r>
    </w:p>
    <w:p w:rsidR="00F4661D" w:rsidRPr="0044270F" w:rsidRDefault="009157A5" w:rsidP="00F4661D">
      <w:pPr>
        <w:numPr>
          <w:ilvl w:val="1"/>
          <w:numId w:val="64"/>
        </w:numPr>
        <w:suppressAutoHyphens w:val="0"/>
        <w:spacing w:before="100" w:beforeAutospacing="1"/>
        <w:rPr>
          <w:rFonts w:eastAsia="Times New Roman" w:cs="Helvetica"/>
          <w:color w:val="333745"/>
        </w:rPr>
      </w:pPr>
      <w:r>
        <w:t>The author confirms</w:t>
      </w:r>
      <w:r w:rsidR="00F4661D" w:rsidRPr="0044270F">
        <w:t xml:space="preserve"> that the content of the paper is </w:t>
      </w:r>
      <w:r>
        <w:t xml:space="preserve">his/her </w:t>
      </w:r>
      <w:r w:rsidR="00F4661D" w:rsidRPr="0044270F">
        <w:t xml:space="preserve">original </w:t>
      </w:r>
      <w:r>
        <w:t>work and has the full ownership</w:t>
      </w:r>
      <w:r w:rsidR="00F4661D" w:rsidRPr="0044270F">
        <w:t>.</w:t>
      </w:r>
      <w:r w:rsidR="00F4661D" w:rsidRPr="0044270F">
        <w:br/>
      </w:r>
    </w:p>
    <w:p w:rsidR="00F4661D" w:rsidRPr="0044270F" w:rsidRDefault="00F4661D" w:rsidP="00F4661D">
      <w:pPr>
        <w:pStyle w:val="Telotextu"/>
        <w:numPr>
          <w:ilvl w:val="0"/>
          <w:numId w:val="65"/>
        </w:numPr>
        <w:spacing w:after="160" w:line="240" w:lineRule="auto"/>
        <w:rPr>
          <w:iCs/>
        </w:rPr>
      </w:pPr>
      <w:r w:rsidRPr="0044270F">
        <w:t xml:space="preserve">The editor </w:t>
      </w:r>
      <w:r w:rsidR="008F7442">
        <w:t>evaluates</w:t>
      </w:r>
      <w:r w:rsidRPr="0044270F">
        <w:t xml:space="preserve"> the </w:t>
      </w:r>
      <w:r w:rsidR="008F7442">
        <w:t xml:space="preserve">content of the paper </w:t>
      </w:r>
      <w:r w:rsidRPr="0044270F">
        <w:t>a</w:t>
      </w:r>
      <w:r w:rsidR="008F7442">
        <w:t>nd</w:t>
      </w:r>
      <w:r w:rsidRPr="0044270F">
        <w:t xml:space="preserve"> decides </w:t>
      </w:r>
      <w:r w:rsidR="008F7442">
        <w:t xml:space="preserve">to pass </w:t>
      </w:r>
      <w:r w:rsidRPr="0044270F">
        <w:t xml:space="preserve">the paper for a </w:t>
      </w:r>
      <w:r w:rsidR="008F7442">
        <w:t xml:space="preserve">peer </w:t>
      </w:r>
      <w:r w:rsidRPr="0044270F">
        <w:t>review by two independent reviewers. The Editor reserves the rights to edit individual papers.</w:t>
      </w:r>
    </w:p>
    <w:p w:rsidR="008667E4" w:rsidRPr="0044270F" w:rsidRDefault="008667E4" w:rsidP="008667E4">
      <w:pPr>
        <w:pStyle w:val="Telotextu"/>
        <w:numPr>
          <w:ilvl w:val="0"/>
          <w:numId w:val="65"/>
        </w:numPr>
        <w:spacing w:after="160" w:line="240" w:lineRule="auto"/>
        <w:rPr>
          <w:rStyle w:val="Siln"/>
          <w:b w:val="0"/>
          <w:bCs w:val="0"/>
          <w:iCs/>
        </w:rPr>
      </w:pPr>
      <w:r w:rsidRPr="0044270F">
        <w:rPr>
          <w:rStyle w:val="Siln"/>
          <w:rFonts w:cs="Helvetica"/>
          <w:b w:val="0"/>
          <w:color w:val="000000" w:themeColor="text1"/>
        </w:rPr>
        <w:t>High credibility of the published article is acknowledged by</w:t>
      </w:r>
      <w:r w:rsidR="008F7442">
        <w:rPr>
          <w:rStyle w:val="Siln"/>
          <w:rFonts w:cs="Helvetica"/>
          <w:b w:val="0"/>
          <w:color w:val="000000" w:themeColor="text1"/>
        </w:rPr>
        <w:t xml:space="preserve"> a</w:t>
      </w:r>
      <w:r w:rsidRPr="0044270F">
        <w:rPr>
          <w:rStyle w:val="Siln"/>
          <w:rFonts w:cs="Helvetica"/>
          <w:b w:val="0"/>
          <w:color w:val="000000" w:themeColor="text1"/>
        </w:rPr>
        <w:t xml:space="preserve"> two-tier </w:t>
      </w:r>
      <w:r w:rsidR="008F7442">
        <w:rPr>
          <w:rStyle w:val="Siln"/>
          <w:rFonts w:cs="Helvetica"/>
          <w:b w:val="0"/>
          <w:color w:val="000000" w:themeColor="text1"/>
        </w:rPr>
        <w:t>peer-</w:t>
      </w:r>
      <w:r w:rsidRPr="0044270F">
        <w:rPr>
          <w:rStyle w:val="Siln"/>
          <w:rFonts w:cs="Helvetica"/>
          <w:b w:val="0"/>
          <w:color w:val="000000" w:themeColor="text1"/>
        </w:rPr>
        <w:t xml:space="preserve">review by the Scientific Council ecoletra.com. The reviewers obtain the article without the author’s name and </w:t>
      </w:r>
      <w:r w:rsidR="008F7442">
        <w:rPr>
          <w:rStyle w:val="Siln"/>
          <w:rFonts w:cs="Helvetica"/>
          <w:b w:val="0"/>
          <w:color w:val="000000" w:themeColor="text1"/>
        </w:rPr>
        <w:t>if possible, the reviewers are selected</w:t>
      </w:r>
      <w:r w:rsidRPr="0044270F">
        <w:rPr>
          <w:rStyle w:val="Siln"/>
          <w:rFonts w:cs="Helvetica"/>
          <w:b w:val="0"/>
          <w:color w:val="000000" w:themeColor="text1"/>
        </w:rPr>
        <w:t xml:space="preserve"> from other i</w:t>
      </w:r>
      <w:r w:rsidR="008F7442">
        <w:rPr>
          <w:rStyle w:val="Siln"/>
          <w:rFonts w:cs="Helvetica"/>
          <w:b w:val="0"/>
          <w:color w:val="000000" w:themeColor="text1"/>
        </w:rPr>
        <w:t>nstitutions than the author works</w:t>
      </w:r>
      <w:r w:rsidRPr="0044270F">
        <w:rPr>
          <w:rStyle w:val="Siln"/>
          <w:rFonts w:cs="Helvetica"/>
          <w:b w:val="0"/>
          <w:color w:val="000000" w:themeColor="text1"/>
        </w:rPr>
        <w:t xml:space="preserve">. The review has two </w:t>
      </w:r>
      <w:r w:rsidR="008F7442">
        <w:rPr>
          <w:rStyle w:val="Siln"/>
          <w:rFonts w:cs="Helvetica"/>
          <w:b w:val="0"/>
          <w:color w:val="000000" w:themeColor="text1"/>
        </w:rPr>
        <w:t>phases,</w:t>
      </w:r>
      <w:r w:rsidRPr="0044270F">
        <w:rPr>
          <w:rStyle w:val="Siln"/>
          <w:rFonts w:cs="Helvetica"/>
          <w:b w:val="0"/>
          <w:color w:val="000000" w:themeColor="text1"/>
        </w:rPr>
        <w:t xml:space="preserve"> which means that if there is a contradiction in the first phase then the article is </w:t>
      </w:r>
      <w:r w:rsidR="008F7442">
        <w:rPr>
          <w:rStyle w:val="Siln"/>
          <w:rFonts w:cs="Helvetica"/>
          <w:b w:val="0"/>
          <w:color w:val="000000" w:themeColor="text1"/>
        </w:rPr>
        <w:t xml:space="preserve">automatically </w:t>
      </w:r>
      <w:r w:rsidRPr="0044270F">
        <w:rPr>
          <w:rStyle w:val="Siln"/>
          <w:rFonts w:cs="Helvetica"/>
          <w:b w:val="0"/>
          <w:color w:val="000000" w:themeColor="text1"/>
        </w:rPr>
        <w:t xml:space="preserve">passed to another two reviewers. In a case of the second contradiction, the article is rejected for publication. The article is also rejected in a case of two negative </w:t>
      </w:r>
      <w:r w:rsidR="008F7442">
        <w:rPr>
          <w:rStyle w:val="Siln"/>
          <w:rFonts w:cs="Helvetica"/>
          <w:b w:val="0"/>
          <w:color w:val="000000" w:themeColor="text1"/>
        </w:rPr>
        <w:t xml:space="preserve">peer </w:t>
      </w:r>
      <w:r w:rsidRPr="0044270F">
        <w:rPr>
          <w:rStyle w:val="Siln"/>
          <w:rFonts w:cs="Helvetica"/>
          <w:b w:val="0"/>
          <w:color w:val="000000" w:themeColor="text1"/>
        </w:rPr>
        <w:t xml:space="preserve">reviews in the first phase. The Publication Package fee is not refundable in a case of rejection of the article, but the author is able to publish the article in </w:t>
      </w:r>
      <w:proofErr w:type="spellStart"/>
      <w:r w:rsidRPr="0044270F">
        <w:rPr>
          <w:rStyle w:val="Siln"/>
          <w:rFonts w:cs="Helvetica"/>
          <w:b w:val="0"/>
          <w:color w:val="000000" w:themeColor="text1"/>
        </w:rPr>
        <w:t>eProfessional</w:t>
      </w:r>
      <w:proofErr w:type="spellEnd"/>
      <w:r w:rsidRPr="0044270F">
        <w:rPr>
          <w:rStyle w:val="Siln"/>
          <w:rFonts w:cs="Helvetica"/>
          <w:b w:val="0"/>
          <w:color w:val="000000" w:themeColor="text1"/>
        </w:rPr>
        <w:t xml:space="preserve"> Articles section in the Sales Catalogue of </w:t>
      </w:r>
      <w:hyperlink r:id="rId14" w:history="1">
        <w:r w:rsidRPr="0044270F">
          <w:rPr>
            <w:rStyle w:val="Hypertextovprepojenie"/>
            <w:rFonts w:cs="Helvetica"/>
          </w:rPr>
          <w:t>www.ecoletra.com</w:t>
        </w:r>
      </w:hyperlink>
      <w:r w:rsidRPr="0044270F">
        <w:rPr>
          <w:rStyle w:val="Siln"/>
          <w:rFonts w:cs="Helvetica"/>
          <w:b w:val="0"/>
          <w:color w:val="000000" w:themeColor="text1"/>
        </w:rPr>
        <w:t>.</w:t>
      </w:r>
    </w:p>
    <w:p w:rsidR="002E3B2E" w:rsidRDefault="0005613A" w:rsidP="0005613A">
      <w:pPr>
        <w:pStyle w:val="Telotextu"/>
        <w:numPr>
          <w:ilvl w:val="0"/>
          <w:numId w:val="65"/>
        </w:numPr>
        <w:spacing w:after="160" w:line="240" w:lineRule="auto"/>
        <w:rPr>
          <w:iCs/>
        </w:rPr>
      </w:pPr>
      <w:r w:rsidRPr="0044270F">
        <w:rPr>
          <w:iCs/>
        </w:rPr>
        <w:t>Editor will p</w:t>
      </w:r>
      <w:r w:rsidR="008667E4" w:rsidRPr="0044270F">
        <w:rPr>
          <w:iCs/>
        </w:rPr>
        <w:t xml:space="preserve">ublish the article in a case of the positive reviews in next issue of Ecoletra.com - Scientific </w:t>
      </w:r>
      <w:r w:rsidR="002E3B2E" w:rsidRPr="0044270F">
        <w:rPr>
          <w:iCs/>
        </w:rPr>
        <w:t>eJournal (</w:t>
      </w:r>
      <w:r w:rsidR="008667E4" w:rsidRPr="0044270F">
        <w:rPr>
          <w:iCs/>
        </w:rPr>
        <w:t>free of charge and without any compensation)</w:t>
      </w:r>
    </w:p>
    <w:p w:rsidR="00F4661D" w:rsidRPr="0044270F" w:rsidRDefault="00F4661D" w:rsidP="002E3B2E">
      <w:pPr>
        <w:pStyle w:val="Telotextu"/>
        <w:spacing w:after="160" w:line="240" w:lineRule="auto"/>
        <w:ind w:left="1068" w:firstLine="0"/>
        <w:rPr>
          <w:iCs/>
        </w:rPr>
      </w:pPr>
      <w:r w:rsidRPr="0044270F">
        <w:rPr>
          <w:iCs/>
        </w:rPr>
        <w:t>-----------------------</w:t>
      </w:r>
      <w:bookmarkStart w:id="1" w:name="_GoBack"/>
      <w:bookmarkEnd w:id="1"/>
    </w:p>
    <w:p w:rsidR="008373F7" w:rsidRPr="0044270F" w:rsidRDefault="008373F7" w:rsidP="008373F7">
      <w:pPr>
        <w:pStyle w:val="Telotextu"/>
        <w:spacing w:after="160" w:line="240" w:lineRule="auto"/>
        <w:ind w:firstLine="0"/>
        <w:rPr>
          <w:b/>
          <w:sz w:val="28"/>
          <w:szCs w:val="28"/>
        </w:rPr>
      </w:pPr>
    </w:p>
    <w:sectPr w:rsidR="008373F7" w:rsidRPr="0044270F" w:rsidSect="00C13F53">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D3" w:rsidRDefault="000F6BD3" w:rsidP="0008084C">
      <w:r>
        <w:separator/>
      </w:r>
    </w:p>
  </w:endnote>
  <w:endnote w:type="continuationSeparator" w:id="0">
    <w:p w:rsidR="000F6BD3" w:rsidRDefault="000F6BD3" w:rsidP="0008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1" w:type="pct"/>
      <w:shd w:val="clear" w:color="auto" w:fill="4E5F1E" w:themeFill="accent1"/>
      <w:tblCellMar>
        <w:left w:w="115" w:type="dxa"/>
        <w:right w:w="115" w:type="dxa"/>
      </w:tblCellMar>
      <w:tblLook w:val="04A0" w:firstRow="1" w:lastRow="0" w:firstColumn="1" w:lastColumn="0" w:noHBand="0" w:noVBand="1"/>
    </w:tblPr>
    <w:tblGrid>
      <w:gridCol w:w="5812"/>
      <w:gridCol w:w="3144"/>
    </w:tblGrid>
    <w:tr w:rsidR="003F7338" w:rsidRPr="005509A5" w:rsidTr="00DF76EA">
      <w:trPr>
        <w:trHeight w:val="275"/>
      </w:trPr>
      <w:tc>
        <w:tcPr>
          <w:tcW w:w="3245" w:type="pct"/>
          <w:shd w:val="clear" w:color="auto" w:fill="4E5F1E" w:themeFill="accent1"/>
          <w:vAlign w:val="center"/>
        </w:tcPr>
        <w:p w:rsidR="003F7338" w:rsidRPr="005509A5" w:rsidRDefault="00716952">
          <w:pPr>
            <w:pStyle w:val="Pta"/>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A13FE5A234AF4C4E89B47AD685C128E0"/>
              </w:placeholder>
              <w:dataBinding w:prefixMappings="xmlns:ns0='http://purl.org/dc/elements/1.1/' xmlns:ns1='http://schemas.openxmlformats.org/package/2006/metadata/core-properties' " w:xpath="/ns1:coreProperties[1]/ns0:title[1]" w:storeItemID="{6C3C8BC8-F283-45AE-878A-BAB7291924A1}"/>
              <w:text/>
            </w:sdtPr>
            <w:sdtEndPr/>
            <w:sdtContent>
              <w:r w:rsidR="003F7338">
                <w:rPr>
                  <w:caps/>
                  <w:color w:val="FFFFFF" w:themeColor="background1"/>
                  <w:sz w:val="18"/>
                  <w:szCs w:val="18"/>
                </w:rPr>
                <w:t>Ecoletra.com – Scientific eJournal, Vol. X, 20XX/ XX, ISSN 2377-9848</w:t>
              </w:r>
            </w:sdtContent>
          </w:sdt>
        </w:p>
      </w:tc>
      <w:tc>
        <w:tcPr>
          <w:tcW w:w="1755" w:type="pct"/>
          <w:shd w:val="clear" w:color="auto" w:fill="4E5F1E" w:themeFill="accent1"/>
          <w:vAlign w:val="center"/>
        </w:tcPr>
        <w:sdt>
          <w:sdtPr>
            <w:rPr>
              <w:caps/>
              <w:color w:val="FFFFFF" w:themeColor="background1"/>
              <w:sz w:val="18"/>
              <w:szCs w:val="18"/>
            </w:rPr>
            <w:alias w:val="Author"/>
            <w:tag w:val=""/>
            <w:id w:val="-1822267932"/>
            <w:placeholder>
              <w:docPart w:val="1A546C0D5F1A4370A3FF6340E6804F8B"/>
            </w:placeholder>
            <w:dataBinding w:prefixMappings="xmlns:ns0='http://purl.org/dc/elements/1.1/' xmlns:ns1='http://schemas.openxmlformats.org/package/2006/metadata/core-properties' " w:xpath="/ns1:coreProperties[1]/ns0:creator[1]" w:storeItemID="{6C3C8BC8-F283-45AE-878A-BAB7291924A1}"/>
            <w:text/>
          </w:sdtPr>
          <w:sdtEndPr/>
          <w:sdtContent>
            <w:p w:rsidR="003F7338" w:rsidRPr="005509A5" w:rsidRDefault="003F7338" w:rsidP="0008084C">
              <w:pPr>
                <w:pStyle w:val="Pta"/>
                <w:spacing w:before="80" w:after="80"/>
                <w:jc w:val="right"/>
                <w:rPr>
                  <w:caps/>
                  <w:color w:val="FFFFFF" w:themeColor="background1"/>
                  <w:sz w:val="18"/>
                  <w:szCs w:val="18"/>
                </w:rPr>
              </w:pPr>
              <w:r w:rsidRPr="005509A5">
                <w:rPr>
                  <w:caps/>
                  <w:color w:val="FFFFFF" w:themeColor="background1"/>
                  <w:sz w:val="18"/>
                  <w:szCs w:val="18"/>
                </w:rPr>
                <w:t>WWW.ECOLETRA.COM</w:t>
              </w:r>
            </w:p>
          </w:sdtContent>
        </w:sdt>
      </w:tc>
    </w:tr>
  </w:tbl>
  <w:p w:rsidR="003F7338" w:rsidRDefault="003F7338">
    <w:pPr>
      <w:pStyle w:val="Pta"/>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59AB2307" wp14:editId="156BAC85">
              <wp:simplePos x="0" y="0"/>
              <wp:positionH relativeFrom="margin">
                <wp:align>center</wp:align>
              </wp:positionH>
              <wp:positionV relativeFrom="bottomMargin">
                <wp:posOffset>302560</wp:posOffset>
              </wp:positionV>
              <wp:extent cx="612475" cy="336430"/>
              <wp:effectExtent l="0" t="0" r="0" b="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75" cy="33643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3F7338" w:rsidRPr="005509A5" w:rsidRDefault="003F7338" w:rsidP="0008084C">
                          <w:pPr>
                            <w:pStyle w:val="Pta"/>
                            <w:pBdr>
                              <w:top w:val="single" w:sz="12" w:space="1" w:color="877852" w:themeColor="accent3"/>
                              <w:bottom w:val="single" w:sz="48" w:space="1" w:color="877852" w:themeColor="accent3"/>
                            </w:pBdr>
                            <w:jc w:val="center"/>
                          </w:pPr>
                          <w:r w:rsidRPr="005509A5">
                            <w:fldChar w:fldCharType="begin"/>
                          </w:r>
                          <w:r w:rsidRPr="005509A5">
                            <w:instrText>PAGE    \* MERGEFORMAT</w:instrText>
                          </w:r>
                          <w:r w:rsidRPr="005509A5">
                            <w:fldChar w:fldCharType="separate"/>
                          </w:r>
                          <w:r w:rsidR="00716952">
                            <w:rPr>
                              <w:noProof/>
                            </w:rPr>
                            <w:t>4</w:t>
                          </w:r>
                          <w:r w:rsidRPr="005509A5">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230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7" type="#_x0000_t176" style="position:absolute;margin-left:0;margin-top:23.8pt;width:48.25pt;height:2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" filled="f" fillcolor="#5c83b4" stroked="f" strokecolor="#737373">
              <v:textbox>
                <w:txbxContent>
                  <w:p w:rsidR="003F7338" w:rsidRPr="005509A5" w:rsidRDefault="003F7338" w:rsidP="0008084C">
                    <w:pPr>
                      <w:pStyle w:val="Pta"/>
                      <w:pBdr>
                        <w:top w:val="single" w:sz="12" w:space="1" w:color="877852" w:themeColor="accent3"/>
                        <w:bottom w:val="single" w:sz="48" w:space="1" w:color="877852" w:themeColor="accent3"/>
                      </w:pBdr>
                      <w:jc w:val="center"/>
                    </w:pPr>
                    <w:r w:rsidRPr="005509A5">
                      <w:fldChar w:fldCharType="begin"/>
                    </w:r>
                    <w:r w:rsidRPr="005509A5">
                      <w:instrText>PAGE    \* MERGEFORMAT</w:instrText>
                    </w:r>
                    <w:r w:rsidRPr="005509A5">
                      <w:fldChar w:fldCharType="separate"/>
                    </w:r>
                    <w:r w:rsidR="00716952">
                      <w:rPr>
                        <w:noProof/>
                      </w:rPr>
                      <w:t>4</w:t>
                    </w:r>
                    <w:r w:rsidRPr="005509A5">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D3" w:rsidRDefault="000F6BD3" w:rsidP="0008084C">
      <w:r>
        <w:separator/>
      </w:r>
    </w:p>
  </w:footnote>
  <w:footnote w:type="continuationSeparator" w:id="0">
    <w:p w:rsidR="000F6BD3" w:rsidRDefault="000F6BD3" w:rsidP="00080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38" w:rsidRDefault="003F7338" w:rsidP="000E4E0F">
    <w:pPr>
      <w:pStyle w:val="Hlavika"/>
      <w:jc w:val="center"/>
    </w:pPr>
    <w:r>
      <w:rPr>
        <w:noProof/>
      </w:rPr>
      <mc:AlternateContent>
        <mc:Choice Requires="wps">
          <w:drawing>
            <wp:anchor distT="0" distB="180340" distL="118745" distR="118745" simplePos="0" relativeHeight="251659264" behindDoc="1" locked="0" layoutInCell="1" allowOverlap="0" wp14:anchorId="04F9B4CB" wp14:editId="7A998A90">
              <wp:simplePos x="0" y="0"/>
              <wp:positionH relativeFrom="margin">
                <wp:align>right</wp:align>
              </wp:positionH>
              <wp:positionV relativeFrom="page">
                <wp:posOffset>1285240</wp:posOffset>
              </wp:positionV>
              <wp:extent cx="5727700" cy="269875"/>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572794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7338" w:rsidRPr="00DF76EA" w:rsidRDefault="00716952" w:rsidP="00C13F53">
                          <w:pPr>
                            <w:pStyle w:val="Hlavika"/>
                            <w:jc w:val="center"/>
                            <w:rPr>
                              <w:caps/>
                              <w:color w:val="FFFFFF" w:themeColor="background1"/>
                              <w:lang w:val="en"/>
                            </w:rPr>
                          </w:pPr>
                          <w:sdt>
                            <w:sdtPr>
                              <w:alias w:val="Title"/>
                              <w:tag w:val=""/>
                              <w:id w:val="-1352411948"/>
                              <w:dataBinding w:prefixMappings="xmlns:ns0='http://purl.org/dc/elements/1.1/' xmlns:ns1='http://schemas.openxmlformats.org/package/2006/metadata/core-properties' " w:xpath="/ns1:coreProperties[1]/ns0:title[1]" w:storeItemID="{6C3C8BC8-F283-45AE-878A-BAB7291924A1}"/>
                              <w:text/>
                            </w:sdtPr>
                            <w:sdtEndPr/>
                            <w:sdtContent>
                              <w:r w:rsidR="003F7338">
                                <w:t xml:space="preserve">Ecoletra.com – Scientific eJournal, Vol. X, 20XX/ XX, </w:t>
                              </w:r>
                              <w:r w:rsidR="003F7338" w:rsidRPr="00847CB8">
                                <w:t>ISSN 2377-9848</w:t>
                              </w:r>
                            </w:sdtContent>
                          </w:sdt>
                          <w:r w:rsidR="003F7338" w:rsidRPr="00C13F53">
                            <w:t xml:space="preserve"> </w:t>
                          </w:r>
                        </w:p>
                        <w:p w:rsidR="003F7338" w:rsidRPr="00DF76EA" w:rsidRDefault="003F7338">
                          <w:pPr>
                            <w:pStyle w:val="Hlavika"/>
                            <w:jc w:val="center"/>
                            <w:rPr>
                              <w:caps/>
                              <w:color w:val="FFFFFF" w:themeColor="background1"/>
                              <w:lang w:val="en"/>
                            </w:rP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04F9B4CB" id="Rectangle 197" o:spid="_x0000_s1026" style="position:absolute;left:0;text-align:left;margin-left:399.8pt;margin-top:101.2pt;width:451pt;height:21.25pt;z-index:-251657216;visibility:visible;mso-wrap-style:square;mso-width-percent:0;mso-height-percent:27;mso-wrap-distance-left:9.35pt;mso-wrap-distance-top:0;mso-wrap-distance-right:9.35pt;mso-wrap-distance-bottom:14.2pt;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" o:allowoverlap="f" fillcolor="#4e5f1e [3204]" stroked="f" strokeweight="1pt">
              <v:textbox>
                <w:txbxContent>
                  <w:p w:rsidR="003F7338" w:rsidRPr="00DF76EA" w:rsidRDefault="00716952" w:rsidP="00C13F53">
                    <w:pPr>
                      <w:pStyle w:val="Hlavika"/>
                      <w:jc w:val="center"/>
                      <w:rPr>
                        <w:caps/>
                        <w:color w:val="FFFFFF" w:themeColor="background1"/>
                        <w:lang w:val="en"/>
                      </w:rPr>
                    </w:pPr>
                    <w:sdt>
                      <w:sdtPr>
                        <w:alias w:val="Title"/>
                        <w:tag w:val=""/>
                        <w:id w:val="-1352411948"/>
                        <w:dataBinding w:prefixMappings="xmlns:ns0='http://purl.org/dc/elements/1.1/' xmlns:ns1='http://schemas.openxmlformats.org/package/2006/metadata/core-properties' " w:xpath="/ns1:coreProperties[1]/ns0:title[1]" w:storeItemID="{6C3C8BC8-F283-45AE-878A-BAB7291924A1}"/>
                        <w:text/>
                      </w:sdtPr>
                      <w:sdtEndPr/>
                      <w:sdtContent>
                        <w:r w:rsidR="003F7338">
                          <w:t xml:space="preserve">Ecoletra.com – Scientific eJournal, Vol. X, 20XX/ XX, </w:t>
                        </w:r>
                        <w:r w:rsidR="003F7338" w:rsidRPr="00847CB8">
                          <w:t>ISSN 2377-9848</w:t>
                        </w:r>
                      </w:sdtContent>
                    </w:sdt>
                    <w:r w:rsidR="003F7338" w:rsidRPr="00C13F53">
                      <w:t xml:space="preserve"> </w:t>
                    </w:r>
                  </w:p>
                  <w:p w:rsidR="003F7338" w:rsidRPr="00DF76EA" w:rsidRDefault="003F7338">
                    <w:pPr>
                      <w:pStyle w:val="Hlavika"/>
                      <w:jc w:val="center"/>
                      <w:rPr>
                        <w:caps/>
                        <w:color w:val="FFFFFF" w:themeColor="background1"/>
                        <w:lang w:val="en"/>
                      </w:rPr>
                    </w:pPr>
                    <w:r>
                      <w:t xml:space="preserve">, </w:t>
                    </w:r>
                  </w:p>
                </w:txbxContent>
              </v:textbox>
              <w10:wrap type="square" anchorx="margin" anchory="page"/>
            </v:rect>
          </w:pict>
        </mc:Fallback>
      </mc:AlternateContent>
    </w:r>
    <w:r>
      <w:rPr>
        <w:noProof/>
      </w:rPr>
      <w:drawing>
        <wp:inline distT="0" distB="0" distL="0" distR="0" wp14:anchorId="005C1D42" wp14:editId="68DB0B52">
          <wp:extent cx="1811547" cy="742721"/>
          <wp:effectExtent l="0" t="0" r="0" b="0"/>
          <wp:docPr id="7" name="Picture 7" descr="http://ecoletra.com/image/cache/data/eJournal-logo-full_hd-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letra.com/image/cache/data/eJournal-logo-full_hd-500x5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0661" b="28339"/>
                  <a:stretch/>
                </pic:blipFill>
                <pic:spPr bwMode="auto">
                  <a:xfrm>
                    <a:off x="0" y="0"/>
                    <a:ext cx="1821733" cy="746897"/>
                  </a:xfrm>
                  <a:prstGeom prst="rect">
                    <a:avLst/>
                  </a:prstGeom>
                  <a:noFill/>
                  <a:ln>
                    <a:noFill/>
                  </a:ln>
                  <a:extLst>
                    <a:ext uri="{53640926-AAD7-44D8-BBD7-CCE9431645EC}">
                      <a14:shadowObscured xmlns:a14="http://schemas.microsoft.com/office/drawing/2010/main"/>
                    </a:ext>
                  </a:extLst>
                </pic:spPr>
              </pic:pic>
            </a:graphicData>
          </a:graphic>
        </wp:inline>
      </w:drawing>
    </w:r>
  </w:p>
  <w:p w:rsidR="003F7338" w:rsidRDefault="003F7338" w:rsidP="000E4E0F">
    <w:pPr>
      <w:pStyle w:val="Hlavika"/>
      <w:tabs>
        <w:tab w:val="left" w:pos="11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E13"/>
    <w:multiLevelType w:val="hybridMultilevel"/>
    <w:tmpl w:val="6FB4DF90"/>
    <w:lvl w:ilvl="0" w:tplc="041B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0C658C0"/>
    <w:multiLevelType w:val="hybridMultilevel"/>
    <w:tmpl w:val="837007D0"/>
    <w:lvl w:ilvl="0" w:tplc="5AA04918">
      <w:start w:val="1"/>
      <w:numFmt w:val="bullet"/>
      <w:lvlText w:val="-"/>
      <w:lvlJc w:val="left"/>
      <w:pPr>
        <w:ind w:left="420" w:hanging="360"/>
      </w:pPr>
      <w:rPr>
        <w:rFonts w:ascii="Calibri" w:eastAsiaTheme="minorHAnsi" w:hAnsi="Calibri" w:cstheme="minorBid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 w15:restartNumberingAfterBreak="0">
    <w:nsid w:val="00E33D05"/>
    <w:multiLevelType w:val="multilevel"/>
    <w:tmpl w:val="4CFE115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1200AB"/>
    <w:multiLevelType w:val="multilevel"/>
    <w:tmpl w:val="86E46124"/>
    <w:lvl w:ilvl="0">
      <w:start w:val="1"/>
      <w:numFmt w:val="decimal"/>
      <w:pStyle w:val="BibItem"/>
      <w:lvlText w:val="[%1]"/>
      <w:lvlJc w:val="left"/>
      <w:pPr>
        <w:tabs>
          <w:tab w:val="num" w:pos="1222"/>
        </w:tabs>
        <w:ind w:left="86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105585"/>
    <w:multiLevelType w:val="multilevel"/>
    <w:tmpl w:val="48149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17022"/>
    <w:multiLevelType w:val="hybridMultilevel"/>
    <w:tmpl w:val="C846B53E"/>
    <w:lvl w:ilvl="0" w:tplc="0409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0E62758D"/>
    <w:multiLevelType w:val="hybridMultilevel"/>
    <w:tmpl w:val="552602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D2535"/>
    <w:multiLevelType w:val="hybridMultilevel"/>
    <w:tmpl w:val="966C3B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3159DA"/>
    <w:multiLevelType w:val="hybridMultilevel"/>
    <w:tmpl w:val="8ADA4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65662"/>
    <w:multiLevelType w:val="multilevel"/>
    <w:tmpl w:val="EDCC48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E14E5"/>
    <w:multiLevelType w:val="hybridMultilevel"/>
    <w:tmpl w:val="78584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5115883"/>
    <w:multiLevelType w:val="hybridMultilevel"/>
    <w:tmpl w:val="A7DC1236"/>
    <w:lvl w:ilvl="0" w:tplc="3C0AAEDC">
      <w:start w:val="1"/>
      <w:numFmt w:val="bullet"/>
      <w:lvlText w:val=""/>
      <w:lvlJc w:val="left"/>
      <w:pPr>
        <w:ind w:left="1152" w:hanging="360"/>
      </w:pPr>
      <w:rPr>
        <w:rFonts w:ascii="Wingdings" w:hAnsi="Wingdings" w:hint="default"/>
        <w:color w:val="000000" w:themeColor="text1"/>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34B8C"/>
    <w:multiLevelType w:val="multilevel"/>
    <w:tmpl w:val="4B16DEBE"/>
    <w:lvl w:ilvl="0">
      <w:start w:val="1"/>
      <w:numFmt w:val="lowerLetter"/>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18E24AAF"/>
    <w:multiLevelType w:val="multilevel"/>
    <w:tmpl w:val="A92C9F36"/>
    <w:lvl w:ilvl="0">
      <w:start w:val="2"/>
      <w:numFmt w:val="decimal"/>
      <w:lvlText w:val=""/>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A403B65"/>
    <w:multiLevelType w:val="multilevel"/>
    <w:tmpl w:val="B9544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AAB501C"/>
    <w:multiLevelType w:val="hybridMultilevel"/>
    <w:tmpl w:val="7424F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A374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AD1AED"/>
    <w:multiLevelType w:val="hybridMultilevel"/>
    <w:tmpl w:val="3A3201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53396C"/>
    <w:multiLevelType w:val="hybridMultilevel"/>
    <w:tmpl w:val="D1E0295E"/>
    <w:lvl w:ilvl="0" w:tplc="C514336E">
      <w:start w:val="1"/>
      <w:numFmt w:val="bullet"/>
      <w:lvlText w:val=""/>
      <w:lvlJc w:val="left"/>
      <w:pPr>
        <w:ind w:left="720" w:hanging="360"/>
      </w:pPr>
      <w:rPr>
        <w:rFonts w:ascii="Wingdings" w:hAnsi="Wingdings"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25A1377"/>
    <w:multiLevelType w:val="multilevel"/>
    <w:tmpl w:val="19A2A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59A317E"/>
    <w:multiLevelType w:val="hybridMultilevel"/>
    <w:tmpl w:val="714AA00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6810DF"/>
    <w:multiLevelType w:val="hybridMultilevel"/>
    <w:tmpl w:val="CCEE6464"/>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277B48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79509B"/>
    <w:multiLevelType w:val="multilevel"/>
    <w:tmpl w:val="5E0EB300"/>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317A4FFA"/>
    <w:multiLevelType w:val="hybridMultilevel"/>
    <w:tmpl w:val="A7C4B29A"/>
    <w:lvl w:ilvl="0" w:tplc="3C0AAEDC">
      <w:start w:val="1"/>
      <w:numFmt w:val="bullet"/>
      <w:lvlText w:val=""/>
      <w:lvlJc w:val="left"/>
      <w:pPr>
        <w:ind w:left="360" w:hanging="360"/>
      </w:pPr>
      <w:rPr>
        <w:rFonts w:ascii="Wingdings" w:hAnsi="Wingdings" w:hint="default"/>
        <w:color w:val="000000" w:themeColor="text1"/>
        <w:u w:color="C00000"/>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5" w15:restartNumberingAfterBreak="0">
    <w:nsid w:val="335C0533"/>
    <w:multiLevelType w:val="hybridMultilevel"/>
    <w:tmpl w:val="2702D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755FBB"/>
    <w:multiLevelType w:val="multilevel"/>
    <w:tmpl w:val="B9544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6D264E0"/>
    <w:multiLevelType w:val="hybridMultilevel"/>
    <w:tmpl w:val="3DEA9BF0"/>
    <w:lvl w:ilvl="0" w:tplc="041B000B">
      <w:start w:val="1"/>
      <w:numFmt w:val="bullet"/>
      <w:lvlText w:val=""/>
      <w:lvlJc w:val="left"/>
      <w:pPr>
        <w:ind w:left="720" w:hanging="360"/>
      </w:pPr>
      <w:rPr>
        <w:rFonts w:ascii="Wingdings" w:hAnsi="Wingdings"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71C7931"/>
    <w:multiLevelType w:val="hybridMultilevel"/>
    <w:tmpl w:val="411AD4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924568E"/>
    <w:multiLevelType w:val="hybridMultilevel"/>
    <w:tmpl w:val="963CE0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B072A41"/>
    <w:multiLevelType w:val="multilevel"/>
    <w:tmpl w:val="54F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180B8D"/>
    <w:multiLevelType w:val="hybridMultilevel"/>
    <w:tmpl w:val="8522F6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D8979AA"/>
    <w:multiLevelType w:val="hybridMultilevel"/>
    <w:tmpl w:val="40CAF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2782508"/>
    <w:multiLevelType w:val="hybridMultilevel"/>
    <w:tmpl w:val="7EE6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BB486B"/>
    <w:multiLevelType w:val="hybridMultilevel"/>
    <w:tmpl w:val="F9224C3E"/>
    <w:lvl w:ilvl="0" w:tplc="0409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47F71EB6"/>
    <w:multiLevelType w:val="hybridMultilevel"/>
    <w:tmpl w:val="D9B6C8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4A032319"/>
    <w:multiLevelType w:val="hybridMultilevel"/>
    <w:tmpl w:val="A4DADEA8"/>
    <w:lvl w:ilvl="0" w:tplc="1E24CFC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7" w15:restartNumberingAfterBreak="0">
    <w:nsid w:val="4B250616"/>
    <w:multiLevelType w:val="hybridMultilevel"/>
    <w:tmpl w:val="21CC04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CF105F0"/>
    <w:multiLevelType w:val="hybridMultilevel"/>
    <w:tmpl w:val="91DE98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F773DDF"/>
    <w:multiLevelType w:val="hybridMultilevel"/>
    <w:tmpl w:val="A516A63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1155219"/>
    <w:multiLevelType w:val="multilevel"/>
    <w:tmpl w:val="B9544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15C0A1D"/>
    <w:multiLevelType w:val="hybridMultilevel"/>
    <w:tmpl w:val="6DFA976E"/>
    <w:lvl w:ilvl="0" w:tplc="BDE47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111773"/>
    <w:multiLevelType w:val="hybridMultilevel"/>
    <w:tmpl w:val="35149B4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21D566A"/>
    <w:multiLevelType w:val="hybridMultilevel"/>
    <w:tmpl w:val="F4421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5D5761"/>
    <w:multiLevelType w:val="multilevel"/>
    <w:tmpl w:val="EF4CC5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B9E0D1E"/>
    <w:multiLevelType w:val="hybridMultilevel"/>
    <w:tmpl w:val="A4DADEA8"/>
    <w:lvl w:ilvl="0" w:tplc="1E24CFC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6" w15:restartNumberingAfterBreak="0">
    <w:nsid w:val="5D4611E0"/>
    <w:multiLevelType w:val="hybridMultilevel"/>
    <w:tmpl w:val="439411E4"/>
    <w:lvl w:ilvl="0" w:tplc="041B001B">
      <w:start w:val="1"/>
      <w:numFmt w:val="lowerRoman"/>
      <w:lvlText w:val="%1."/>
      <w:lvlJc w:val="right"/>
      <w:pPr>
        <w:ind w:left="720" w:hanging="360"/>
      </w:pPr>
    </w:lvl>
    <w:lvl w:ilvl="1" w:tplc="A8E6209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F3D7349"/>
    <w:multiLevelType w:val="hybridMultilevel"/>
    <w:tmpl w:val="FE84D794"/>
    <w:lvl w:ilvl="0" w:tplc="338271B8">
      <w:start w:val="1"/>
      <w:numFmt w:val="bullet"/>
      <w:lvlText w:val=""/>
      <w:lvlJc w:val="left"/>
      <w:pPr>
        <w:ind w:left="720" w:hanging="360"/>
      </w:pPr>
      <w:rPr>
        <w:rFonts w:ascii="Wingdings" w:hAnsi="Wingdings" w:hint="default"/>
        <w:u w:color="B9AD8D"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AB033A"/>
    <w:multiLevelType w:val="hybridMultilevel"/>
    <w:tmpl w:val="91A4EE08"/>
    <w:lvl w:ilvl="0" w:tplc="C514336E">
      <w:start w:val="1"/>
      <w:numFmt w:val="bullet"/>
      <w:lvlText w:val=""/>
      <w:lvlJc w:val="left"/>
      <w:pPr>
        <w:ind w:left="720" w:hanging="360"/>
      </w:pPr>
      <w:rPr>
        <w:rFonts w:ascii="Wingdings" w:hAnsi="Wingdings"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2D723C0"/>
    <w:multiLevelType w:val="hybridMultilevel"/>
    <w:tmpl w:val="A4DADEA8"/>
    <w:lvl w:ilvl="0" w:tplc="1E24CFC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0" w15:restartNumberingAfterBreak="0">
    <w:nsid w:val="66BB5EFC"/>
    <w:multiLevelType w:val="hybridMultilevel"/>
    <w:tmpl w:val="71A66E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98C7AB4"/>
    <w:multiLevelType w:val="hybridMultilevel"/>
    <w:tmpl w:val="AE78B1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B685070"/>
    <w:multiLevelType w:val="multilevel"/>
    <w:tmpl w:val="4EA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C81C74"/>
    <w:multiLevelType w:val="hybridMultilevel"/>
    <w:tmpl w:val="7DC8C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A76520"/>
    <w:multiLevelType w:val="hybridMultilevel"/>
    <w:tmpl w:val="5866C7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E3C3CFD"/>
    <w:multiLevelType w:val="hybridMultilevel"/>
    <w:tmpl w:val="0AE4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2D3BE4"/>
    <w:multiLevelType w:val="hybridMultilevel"/>
    <w:tmpl w:val="D286EE3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0B76D63"/>
    <w:multiLevelType w:val="hybridMultilevel"/>
    <w:tmpl w:val="A4DADEA8"/>
    <w:lvl w:ilvl="0" w:tplc="1E24CFC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8" w15:restartNumberingAfterBreak="0">
    <w:nsid w:val="72811BD6"/>
    <w:multiLevelType w:val="multilevel"/>
    <w:tmpl w:val="22C07244"/>
    <w:lvl w:ilvl="0">
      <w:start w:val="1"/>
      <w:numFmt w:val="decimal"/>
      <w:lvlText w:val="%1."/>
      <w:lvlJc w:val="left"/>
      <w:pPr>
        <w:ind w:left="360" w:hanging="360"/>
      </w:pPr>
    </w:lvl>
    <w:lvl w:ilvl="1">
      <w:start w:val="1"/>
      <w:numFmt w:val="lowerLetter"/>
      <w:lvlText w:val="%2."/>
      <w:lvlJc w:val="left"/>
      <w:pPr>
        <w:ind w:left="626" w:hanging="360"/>
      </w:pPr>
    </w:lvl>
    <w:lvl w:ilvl="2">
      <w:start w:val="1"/>
      <w:numFmt w:val="lowerRoman"/>
      <w:lvlText w:val="%3."/>
      <w:lvlJc w:val="right"/>
      <w:pPr>
        <w:ind w:left="1346" w:hanging="180"/>
      </w:pPr>
    </w:lvl>
    <w:lvl w:ilvl="3">
      <w:start w:val="1"/>
      <w:numFmt w:val="decimal"/>
      <w:lvlText w:val="%4."/>
      <w:lvlJc w:val="left"/>
      <w:pPr>
        <w:ind w:left="2066" w:hanging="360"/>
      </w:pPr>
    </w:lvl>
    <w:lvl w:ilvl="4">
      <w:start w:val="1"/>
      <w:numFmt w:val="lowerLetter"/>
      <w:lvlText w:val="%5."/>
      <w:lvlJc w:val="left"/>
      <w:pPr>
        <w:ind w:left="2786" w:hanging="360"/>
      </w:pPr>
    </w:lvl>
    <w:lvl w:ilvl="5">
      <w:start w:val="1"/>
      <w:numFmt w:val="lowerRoman"/>
      <w:lvlText w:val="%6."/>
      <w:lvlJc w:val="right"/>
      <w:pPr>
        <w:ind w:left="3506" w:hanging="180"/>
      </w:pPr>
    </w:lvl>
    <w:lvl w:ilvl="6">
      <w:start w:val="1"/>
      <w:numFmt w:val="decimal"/>
      <w:lvlText w:val="%7."/>
      <w:lvlJc w:val="left"/>
      <w:pPr>
        <w:ind w:left="4226" w:hanging="360"/>
      </w:pPr>
    </w:lvl>
    <w:lvl w:ilvl="7">
      <w:start w:val="1"/>
      <w:numFmt w:val="lowerLetter"/>
      <w:lvlText w:val="%8."/>
      <w:lvlJc w:val="left"/>
      <w:pPr>
        <w:ind w:left="4946" w:hanging="360"/>
      </w:pPr>
    </w:lvl>
    <w:lvl w:ilvl="8">
      <w:start w:val="1"/>
      <w:numFmt w:val="lowerRoman"/>
      <w:lvlText w:val="%9."/>
      <w:lvlJc w:val="right"/>
      <w:pPr>
        <w:ind w:left="5666" w:hanging="180"/>
      </w:pPr>
    </w:lvl>
  </w:abstractNum>
  <w:abstractNum w:abstractNumId="59" w15:restartNumberingAfterBreak="0">
    <w:nsid w:val="72BF55AA"/>
    <w:multiLevelType w:val="hybridMultilevel"/>
    <w:tmpl w:val="F8EE67C4"/>
    <w:lvl w:ilvl="0" w:tplc="5BA2E14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748737A5"/>
    <w:multiLevelType w:val="multilevel"/>
    <w:tmpl w:val="19A2A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7A368E1"/>
    <w:multiLevelType w:val="hybridMultilevel"/>
    <w:tmpl w:val="A9ACA610"/>
    <w:lvl w:ilvl="0" w:tplc="04090005">
      <w:start w:val="1"/>
      <w:numFmt w:val="bullet"/>
      <w:lvlText w:val=""/>
      <w:lvlJc w:val="left"/>
      <w:pPr>
        <w:ind w:left="1776" w:hanging="360"/>
      </w:pPr>
      <w:rPr>
        <w:rFonts w:ascii="Wingdings" w:hAnsi="Wingdings" w:hint="default"/>
        <w:color w:val="000000" w:themeColor="text1"/>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2" w15:restartNumberingAfterBreak="0">
    <w:nsid w:val="78B756B8"/>
    <w:multiLevelType w:val="hybridMultilevel"/>
    <w:tmpl w:val="EA041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2D44F1"/>
    <w:multiLevelType w:val="hybridMultilevel"/>
    <w:tmpl w:val="E8C2F530"/>
    <w:lvl w:ilvl="0" w:tplc="041B0001">
      <w:start w:val="1"/>
      <w:numFmt w:val="bullet"/>
      <w:lvlText w:val=""/>
      <w:lvlJc w:val="left"/>
      <w:pPr>
        <w:ind w:left="720" w:hanging="360"/>
      </w:pPr>
      <w:rPr>
        <w:rFonts w:ascii="Symbol" w:hAnsi="Symbol" w:hint="default"/>
      </w:rPr>
    </w:lvl>
    <w:lvl w:ilvl="1" w:tplc="F168DE9E">
      <w:numFmt w:val="bullet"/>
      <w:lvlText w:val="-"/>
      <w:lvlJc w:val="left"/>
      <w:pPr>
        <w:ind w:left="1440" w:hanging="360"/>
      </w:pPr>
      <w:rPr>
        <w:rFonts w:ascii="Calibri" w:eastAsiaTheme="minorHAnsi"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EAC54DA"/>
    <w:multiLevelType w:val="multilevel"/>
    <w:tmpl w:val="C8E6A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54"/>
  </w:num>
  <w:num w:numId="3">
    <w:abstractNumId w:val="64"/>
  </w:num>
  <w:num w:numId="4">
    <w:abstractNumId w:val="63"/>
  </w:num>
  <w:num w:numId="5">
    <w:abstractNumId w:val="51"/>
  </w:num>
  <w:num w:numId="6">
    <w:abstractNumId w:val="48"/>
  </w:num>
  <w:num w:numId="7">
    <w:abstractNumId w:val="18"/>
  </w:num>
  <w:num w:numId="8">
    <w:abstractNumId w:val="10"/>
  </w:num>
  <w:num w:numId="9">
    <w:abstractNumId w:val="27"/>
  </w:num>
  <w:num w:numId="10">
    <w:abstractNumId w:val="38"/>
  </w:num>
  <w:num w:numId="11">
    <w:abstractNumId w:val="29"/>
  </w:num>
  <w:num w:numId="12">
    <w:abstractNumId w:val="46"/>
  </w:num>
  <w:num w:numId="13">
    <w:abstractNumId w:val="56"/>
  </w:num>
  <w:num w:numId="14">
    <w:abstractNumId w:val="39"/>
  </w:num>
  <w:num w:numId="15">
    <w:abstractNumId w:val="3"/>
  </w:num>
  <w:num w:numId="16">
    <w:abstractNumId w:val="2"/>
  </w:num>
  <w:num w:numId="17">
    <w:abstractNumId w:val="58"/>
  </w:num>
  <w:num w:numId="18">
    <w:abstractNumId w:val="16"/>
  </w:num>
  <w:num w:numId="19">
    <w:abstractNumId w:val="26"/>
  </w:num>
  <w:num w:numId="20">
    <w:abstractNumId w:val="13"/>
  </w:num>
  <w:num w:numId="21">
    <w:abstractNumId w:val="31"/>
  </w:num>
  <w:num w:numId="22">
    <w:abstractNumId w:val="14"/>
  </w:num>
  <w:num w:numId="23">
    <w:abstractNumId w:val="40"/>
  </w:num>
  <w:num w:numId="24">
    <w:abstractNumId w:val="4"/>
  </w:num>
  <w:num w:numId="25">
    <w:abstractNumId w:val="5"/>
  </w:num>
  <w:num w:numId="26">
    <w:abstractNumId w:val="52"/>
  </w:num>
  <w:num w:numId="27">
    <w:abstractNumId w:val="33"/>
  </w:num>
  <w:num w:numId="28">
    <w:abstractNumId w:val="34"/>
  </w:num>
  <w:num w:numId="29">
    <w:abstractNumId w:val="59"/>
  </w:num>
  <w:num w:numId="30">
    <w:abstractNumId w:val="61"/>
  </w:num>
  <w:num w:numId="31">
    <w:abstractNumId w:val="20"/>
  </w:num>
  <w:num w:numId="32">
    <w:abstractNumId w:val="17"/>
  </w:num>
  <w:num w:numId="33">
    <w:abstractNumId w:val="21"/>
  </w:num>
  <w:num w:numId="34">
    <w:abstractNumId w:val="24"/>
  </w:num>
  <w:num w:numId="35">
    <w:abstractNumId w:val="11"/>
  </w:num>
  <w:num w:numId="36">
    <w:abstractNumId w:val="53"/>
  </w:num>
  <w:num w:numId="37">
    <w:abstractNumId w:val="15"/>
  </w:num>
  <w:num w:numId="38">
    <w:abstractNumId w:val="62"/>
  </w:num>
  <w:num w:numId="39">
    <w:abstractNumId w:val="43"/>
  </w:num>
  <w:num w:numId="40">
    <w:abstractNumId w:val="6"/>
  </w:num>
  <w:num w:numId="41">
    <w:abstractNumId w:val="7"/>
  </w:num>
  <w:num w:numId="42">
    <w:abstractNumId w:val="50"/>
  </w:num>
  <w:num w:numId="43">
    <w:abstractNumId w:val="47"/>
  </w:num>
  <w:num w:numId="44">
    <w:abstractNumId w:val="8"/>
  </w:num>
  <w:num w:numId="45">
    <w:abstractNumId w:val="35"/>
  </w:num>
  <w:num w:numId="46">
    <w:abstractNumId w:val="55"/>
  </w:num>
  <w:num w:numId="47">
    <w:abstractNumId w:val="25"/>
  </w:num>
  <w:num w:numId="48">
    <w:abstractNumId w:val="37"/>
  </w:num>
  <w:num w:numId="49">
    <w:abstractNumId w:val="12"/>
  </w:num>
  <w:num w:numId="50">
    <w:abstractNumId w:val="1"/>
  </w:num>
  <w:num w:numId="51">
    <w:abstractNumId w:val="36"/>
  </w:num>
  <w:num w:numId="52">
    <w:abstractNumId w:val="49"/>
  </w:num>
  <w:num w:numId="53">
    <w:abstractNumId w:val="57"/>
  </w:num>
  <w:num w:numId="54">
    <w:abstractNumId w:val="32"/>
  </w:num>
  <w:num w:numId="55">
    <w:abstractNumId w:val="30"/>
  </w:num>
  <w:num w:numId="56">
    <w:abstractNumId w:val="45"/>
  </w:num>
  <w:num w:numId="57">
    <w:abstractNumId w:val="23"/>
  </w:num>
  <w:num w:numId="58">
    <w:abstractNumId w:val="28"/>
  </w:num>
  <w:num w:numId="59">
    <w:abstractNumId w:val="44"/>
  </w:num>
  <w:num w:numId="60">
    <w:abstractNumId w:val="22"/>
  </w:num>
  <w:num w:numId="61">
    <w:abstractNumId w:val="60"/>
  </w:num>
  <w:num w:numId="62">
    <w:abstractNumId w:val="41"/>
  </w:num>
  <w:num w:numId="63">
    <w:abstractNumId w:val="19"/>
  </w:num>
  <w:num w:numId="64">
    <w:abstractNumId w:val="9"/>
  </w:num>
  <w:num w:numId="65">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53"/>
    <w:rsid w:val="0005613A"/>
    <w:rsid w:val="00064ACC"/>
    <w:rsid w:val="000661B6"/>
    <w:rsid w:val="00067065"/>
    <w:rsid w:val="0008084C"/>
    <w:rsid w:val="000866A3"/>
    <w:rsid w:val="000D7942"/>
    <w:rsid w:val="000E4E0F"/>
    <w:rsid w:val="000F6BD3"/>
    <w:rsid w:val="001040F8"/>
    <w:rsid w:val="001166E3"/>
    <w:rsid w:val="0018397A"/>
    <w:rsid w:val="001C4B72"/>
    <w:rsid w:val="001F20FC"/>
    <w:rsid w:val="00211C86"/>
    <w:rsid w:val="0026093C"/>
    <w:rsid w:val="00260BD9"/>
    <w:rsid w:val="00265371"/>
    <w:rsid w:val="002665D1"/>
    <w:rsid w:val="00285F52"/>
    <w:rsid w:val="002876E3"/>
    <w:rsid w:val="002B2557"/>
    <w:rsid w:val="002E3B2E"/>
    <w:rsid w:val="002F7838"/>
    <w:rsid w:val="00302383"/>
    <w:rsid w:val="0034707D"/>
    <w:rsid w:val="003648EA"/>
    <w:rsid w:val="00391403"/>
    <w:rsid w:val="003B5547"/>
    <w:rsid w:val="003C39F3"/>
    <w:rsid w:val="003D630B"/>
    <w:rsid w:val="003D6FA1"/>
    <w:rsid w:val="003E6EA4"/>
    <w:rsid w:val="003F7338"/>
    <w:rsid w:val="00410BFC"/>
    <w:rsid w:val="0044270F"/>
    <w:rsid w:val="004523AA"/>
    <w:rsid w:val="00496853"/>
    <w:rsid w:val="004A5AA8"/>
    <w:rsid w:val="004B2B87"/>
    <w:rsid w:val="004B30F6"/>
    <w:rsid w:val="004C11DE"/>
    <w:rsid w:val="004C1568"/>
    <w:rsid w:val="004C187E"/>
    <w:rsid w:val="004C60C1"/>
    <w:rsid w:val="00512806"/>
    <w:rsid w:val="005222E0"/>
    <w:rsid w:val="00535876"/>
    <w:rsid w:val="00535BEA"/>
    <w:rsid w:val="005509A5"/>
    <w:rsid w:val="005540D4"/>
    <w:rsid w:val="00556A16"/>
    <w:rsid w:val="00556CE2"/>
    <w:rsid w:val="00556DEA"/>
    <w:rsid w:val="0057276E"/>
    <w:rsid w:val="005738C4"/>
    <w:rsid w:val="005C5937"/>
    <w:rsid w:val="005D05D7"/>
    <w:rsid w:val="005F3DF3"/>
    <w:rsid w:val="006167E8"/>
    <w:rsid w:val="006274B4"/>
    <w:rsid w:val="00633907"/>
    <w:rsid w:val="00653D6D"/>
    <w:rsid w:val="00691084"/>
    <w:rsid w:val="006F28E5"/>
    <w:rsid w:val="0070177C"/>
    <w:rsid w:val="00713DC3"/>
    <w:rsid w:val="00716952"/>
    <w:rsid w:val="00752B2E"/>
    <w:rsid w:val="0075551F"/>
    <w:rsid w:val="007A1A01"/>
    <w:rsid w:val="007E72BD"/>
    <w:rsid w:val="007F27BA"/>
    <w:rsid w:val="008109E6"/>
    <w:rsid w:val="00814D63"/>
    <w:rsid w:val="00820A71"/>
    <w:rsid w:val="00832F5D"/>
    <w:rsid w:val="008373F7"/>
    <w:rsid w:val="00844BDD"/>
    <w:rsid w:val="008667E4"/>
    <w:rsid w:val="0088042F"/>
    <w:rsid w:val="008946EA"/>
    <w:rsid w:val="00895312"/>
    <w:rsid w:val="008B2F51"/>
    <w:rsid w:val="008B3BC9"/>
    <w:rsid w:val="008F7442"/>
    <w:rsid w:val="009157A5"/>
    <w:rsid w:val="00951736"/>
    <w:rsid w:val="00975207"/>
    <w:rsid w:val="009A480F"/>
    <w:rsid w:val="009B029E"/>
    <w:rsid w:val="009D13C0"/>
    <w:rsid w:val="009F1B27"/>
    <w:rsid w:val="00A25338"/>
    <w:rsid w:val="00A73F04"/>
    <w:rsid w:val="00AA6BDC"/>
    <w:rsid w:val="00AB44DA"/>
    <w:rsid w:val="00AC62A7"/>
    <w:rsid w:val="00AD00C1"/>
    <w:rsid w:val="00B07982"/>
    <w:rsid w:val="00B179BD"/>
    <w:rsid w:val="00B223F7"/>
    <w:rsid w:val="00B6007A"/>
    <w:rsid w:val="00B610DC"/>
    <w:rsid w:val="00B61BA9"/>
    <w:rsid w:val="00BD48E6"/>
    <w:rsid w:val="00BE5884"/>
    <w:rsid w:val="00BF1A08"/>
    <w:rsid w:val="00BF3DB9"/>
    <w:rsid w:val="00C13F53"/>
    <w:rsid w:val="00C2280C"/>
    <w:rsid w:val="00C87C32"/>
    <w:rsid w:val="00CB178E"/>
    <w:rsid w:val="00CB2A8F"/>
    <w:rsid w:val="00CF08B6"/>
    <w:rsid w:val="00D07A7D"/>
    <w:rsid w:val="00D20E5B"/>
    <w:rsid w:val="00D3662A"/>
    <w:rsid w:val="00D51966"/>
    <w:rsid w:val="00D728E0"/>
    <w:rsid w:val="00D965B1"/>
    <w:rsid w:val="00DC02EC"/>
    <w:rsid w:val="00DC6385"/>
    <w:rsid w:val="00DC6A08"/>
    <w:rsid w:val="00DF2C1D"/>
    <w:rsid w:val="00DF76EA"/>
    <w:rsid w:val="00E01797"/>
    <w:rsid w:val="00E36A5E"/>
    <w:rsid w:val="00E4395C"/>
    <w:rsid w:val="00E51DC6"/>
    <w:rsid w:val="00E64D35"/>
    <w:rsid w:val="00E74F33"/>
    <w:rsid w:val="00E91B38"/>
    <w:rsid w:val="00EC0FB9"/>
    <w:rsid w:val="00ED6E3A"/>
    <w:rsid w:val="00EE51E4"/>
    <w:rsid w:val="00F119AD"/>
    <w:rsid w:val="00F2271C"/>
    <w:rsid w:val="00F24198"/>
    <w:rsid w:val="00F25BE5"/>
    <w:rsid w:val="00F4661D"/>
    <w:rsid w:val="00F528D4"/>
    <w:rsid w:val="00F6158A"/>
    <w:rsid w:val="00F61930"/>
    <w:rsid w:val="00F82C3F"/>
    <w:rsid w:val="00FC313E"/>
    <w:rsid w:val="00FE40A2"/>
    <w:rsid w:val="00FE45F8"/>
    <w:rsid w:val="00FE52E9"/>
    <w:rsid w:val="00FE6B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9BF8B"/>
  <w15:chartTrackingRefBased/>
  <w15:docId w15:val="{08FCF46D-22FD-4544-B5A1-C9CDC7DD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79BD"/>
    <w:pPr>
      <w:suppressAutoHyphens/>
      <w:spacing w:after="0" w:line="240" w:lineRule="auto"/>
    </w:pPr>
    <w:rPr>
      <w:lang w:val="en-US"/>
    </w:rPr>
  </w:style>
  <w:style w:type="paragraph" w:styleId="Nadpis1">
    <w:name w:val="heading 1"/>
    <w:basedOn w:val="Normlny"/>
    <w:next w:val="Normlny"/>
    <w:link w:val="Nadpis1Char"/>
    <w:uiPriority w:val="9"/>
    <w:qFormat/>
    <w:rsid w:val="00713DC3"/>
    <w:pPr>
      <w:keepNext/>
      <w:keepLines/>
      <w:suppressAutoHyphens w:val="0"/>
      <w:spacing w:before="480"/>
      <w:outlineLvl w:val="0"/>
    </w:pPr>
    <w:rPr>
      <w:rFonts w:asciiTheme="majorHAnsi" w:eastAsiaTheme="majorEastAsia" w:hAnsiTheme="majorHAnsi" w:cstheme="majorBidi"/>
      <w:b/>
      <w:bCs/>
      <w:color w:val="3A4616" w:themeColor="accent1" w:themeShade="BF"/>
      <w:sz w:val="28"/>
      <w:szCs w:val="28"/>
    </w:rPr>
  </w:style>
  <w:style w:type="paragraph" w:styleId="Nadpis2">
    <w:name w:val="heading 2"/>
    <w:basedOn w:val="Normlny"/>
    <w:link w:val="Nadpis2Char"/>
    <w:qFormat/>
    <w:rsid w:val="00CB178E"/>
    <w:pPr>
      <w:keepNext/>
      <w:tabs>
        <w:tab w:val="right" w:pos="454"/>
      </w:tabs>
      <w:spacing w:before="120" w:after="60"/>
      <w:ind w:left="340" w:hanging="340"/>
      <w:outlineLvl w:val="1"/>
    </w:pPr>
  </w:style>
  <w:style w:type="paragraph" w:styleId="Nadpis3">
    <w:name w:val="heading 3"/>
    <w:basedOn w:val="Normlny"/>
    <w:link w:val="Nadpis3Char"/>
    <w:uiPriority w:val="9"/>
    <w:qFormat/>
    <w:rsid w:val="00CB178E"/>
    <w:pPr>
      <w:keepNext/>
      <w:tabs>
        <w:tab w:val="num" w:pos="432"/>
      </w:tabs>
      <w:spacing w:before="240" w:after="60"/>
      <w:ind w:left="432" w:hanging="432"/>
      <w:outlineLvl w:val="2"/>
    </w:pPr>
  </w:style>
  <w:style w:type="paragraph" w:styleId="Nadpis4">
    <w:name w:val="heading 4"/>
    <w:basedOn w:val="Normlny"/>
    <w:next w:val="Normlny"/>
    <w:link w:val="Nadpis4Char"/>
    <w:uiPriority w:val="9"/>
    <w:qFormat/>
    <w:rsid w:val="00820A71"/>
    <w:pPr>
      <w:suppressAutoHyphens w:val="0"/>
      <w:spacing w:line="271" w:lineRule="auto"/>
      <w:ind w:left="864" w:hanging="864"/>
      <w:outlineLvl w:val="3"/>
    </w:pPr>
    <w:rPr>
      <w:rFonts w:ascii="Calibri" w:eastAsia="Calibri" w:hAnsi="Calibri"/>
      <w:b/>
      <w:bCs/>
      <w:spacing w:val="5"/>
      <w:lang w:bidi="en-US"/>
    </w:rPr>
  </w:style>
  <w:style w:type="paragraph" w:styleId="Nadpis5">
    <w:name w:val="heading 5"/>
    <w:basedOn w:val="Normlny"/>
    <w:next w:val="Normlny"/>
    <w:link w:val="Nadpis5Char"/>
    <w:uiPriority w:val="9"/>
    <w:qFormat/>
    <w:rsid w:val="00820A71"/>
    <w:pPr>
      <w:suppressAutoHyphens w:val="0"/>
      <w:spacing w:line="271" w:lineRule="auto"/>
      <w:ind w:left="1008" w:hanging="1008"/>
      <w:outlineLvl w:val="4"/>
    </w:pPr>
    <w:rPr>
      <w:rFonts w:ascii="Calibri" w:eastAsia="Calibri" w:hAnsi="Calibri"/>
      <w:i/>
      <w:iCs/>
      <w:lang w:bidi="en-US"/>
    </w:rPr>
  </w:style>
  <w:style w:type="paragraph" w:styleId="Nadpis6">
    <w:name w:val="heading 6"/>
    <w:basedOn w:val="Normlny"/>
    <w:next w:val="Normlny"/>
    <w:link w:val="Nadpis6Char"/>
    <w:uiPriority w:val="9"/>
    <w:qFormat/>
    <w:rsid w:val="00820A71"/>
    <w:pPr>
      <w:shd w:val="clear" w:color="auto" w:fill="FFFFFF"/>
      <w:suppressAutoHyphens w:val="0"/>
      <w:spacing w:line="271" w:lineRule="auto"/>
      <w:ind w:left="1152" w:hanging="1152"/>
      <w:outlineLvl w:val="5"/>
    </w:pPr>
    <w:rPr>
      <w:rFonts w:ascii="Calibri" w:eastAsia="Calibri" w:hAnsi="Calibri"/>
      <w:b/>
      <w:bCs/>
      <w:color w:val="595959"/>
      <w:spacing w:val="5"/>
      <w:sz w:val="22"/>
      <w:szCs w:val="22"/>
      <w:lang w:bidi="en-US"/>
    </w:rPr>
  </w:style>
  <w:style w:type="paragraph" w:styleId="Nadpis7">
    <w:name w:val="heading 7"/>
    <w:basedOn w:val="Normlny"/>
    <w:next w:val="Normlny"/>
    <w:link w:val="Nadpis7Char"/>
    <w:uiPriority w:val="9"/>
    <w:qFormat/>
    <w:rsid w:val="00820A71"/>
    <w:pPr>
      <w:suppressAutoHyphens w:val="0"/>
      <w:spacing w:line="0" w:lineRule="atLeast"/>
      <w:ind w:left="1296" w:hanging="1296"/>
      <w:outlineLvl w:val="6"/>
    </w:pPr>
    <w:rPr>
      <w:rFonts w:ascii="Calibri" w:eastAsia="Calibri" w:hAnsi="Calibri"/>
      <w:b/>
      <w:bCs/>
      <w:i/>
      <w:iCs/>
      <w:color w:val="5A5A5A"/>
      <w:lang w:bidi="en-US"/>
    </w:rPr>
  </w:style>
  <w:style w:type="paragraph" w:styleId="Nadpis8">
    <w:name w:val="heading 8"/>
    <w:basedOn w:val="Normlny"/>
    <w:next w:val="Normlny"/>
    <w:link w:val="Nadpis8Char"/>
    <w:uiPriority w:val="9"/>
    <w:qFormat/>
    <w:rsid w:val="00820A71"/>
    <w:pPr>
      <w:suppressAutoHyphens w:val="0"/>
      <w:spacing w:line="0" w:lineRule="atLeast"/>
      <w:ind w:left="1440" w:hanging="1440"/>
      <w:outlineLvl w:val="7"/>
    </w:pPr>
    <w:rPr>
      <w:rFonts w:ascii="Calibri" w:eastAsia="Calibri" w:hAnsi="Calibri"/>
      <w:b/>
      <w:bCs/>
      <w:color w:val="7F7F7F"/>
      <w:lang w:bidi="en-US"/>
    </w:rPr>
  </w:style>
  <w:style w:type="paragraph" w:styleId="Nadpis9">
    <w:name w:val="heading 9"/>
    <w:basedOn w:val="Normlny"/>
    <w:next w:val="Normlny"/>
    <w:link w:val="Nadpis9Char"/>
    <w:uiPriority w:val="9"/>
    <w:qFormat/>
    <w:rsid w:val="00820A71"/>
    <w:pPr>
      <w:suppressAutoHyphens w:val="0"/>
      <w:spacing w:line="271" w:lineRule="auto"/>
      <w:ind w:left="1584" w:hanging="1584"/>
      <w:outlineLvl w:val="8"/>
    </w:pPr>
    <w:rPr>
      <w:rFonts w:ascii="Calibri" w:eastAsia="Calibri" w:hAnsi="Calibri"/>
      <w:b/>
      <w:bCs/>
      <w:i/>
      <w:iCs/>
      <w:color w:val="7F7F7F"/>
      <w:sz w:val="18"/>
      <w:szCs w:val="18"/>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C11DE"/>
    <w:pPr>
      <w:ind w:left="720"/>
      <w:contextualSpacing/>
    </w:pPr>
  </w:style>
  <w:style w:type="character" w:styleId="Hypertextovprepojenie">
    <w:name w:val="Hyperlink"/>
    <w:basedOn w:val="Predvolenpsmoodseku"/>
    <w:uiPriority w:val="99"/>
    <w:unhideWhenUsed/>
    <w:rsid w:val="005540D4"/>
    <w:rPr>
      <w:color w:val="4E5F1E" w:themeColor="hyperlink"/>
      <w:u w:val="single"/>
    </w:rPr>
  </w:style>
  <w:style w:type="paragraph" w:styleId="Hlavika">
    <w:name w:val="header"/>
    <w:basedOn w:val="Normlny"/>
    <w:link w:val="HlavikaChar"/>
    <w:uiPriority w:val="99"/>
    <w:unhideWhenUsed/>
    <w:rsid w:val="0008084C"/>
    <w:pPr>
      <w:tabs>
        <w:tab w:val="center" w:pos="4513"/>
        <w:tab w:val="right" w:pos="9026"/>
      </w:tabs>
    </w:pPr>
  </w:style>
  <w:style w:type="character" w:customStyle="1" w:styleId="HlavikaChar">
    <w:name w:val="Hlavička Char"/>
    <w:basedOn w:val="Predvolenpsmoodseku"/>
    <w:link w:val="Hlavika"/>
    <w:uiPriority w:val="99"/>
    <w:rsid w:val="0008084C"/>
  </w:style>
  <w:style w:type="paragraph" w:styleId="Pta">
    <w:name w:val="footer"/>
    <w:basedOn w:val="Normlny"/>
    <w:link w:val="PtaChar"/>
    <w:uiPriority w:val="99"/>
    <w:unhideWhenUsed/>
    <w:rsid w:val="0008084C"/>
    <w:pPr>
      <w:tabs>
        <w:tab w:val="center" w:pos="4513"/>
        <w:tab w:val="right" w:pos="9026"/>
      </w:tabs>
    </w:pPr>
  </w:style>
  <w:style w:type="character" w:customStyle="1" w:styleId="PtaChar">
    <w:name w:val="Päta Char"/>
    <w:basedOn w:val="Predvolenpsmoodseku"/>
    <w:link w:val="Pta"/>
    <w:uiPriority w:val="99"/>
    <w:rsid w:val="0008084C"/>
  </w:style>
  <w:style w:type="paragraph" w:styleId="Normlnywebov">
    <w:name w:val="Normal (Web)"/>
    <w:basedOn w:val="Normlny"/>
    <w:uiPriority w:val="99"/>
    <w:rsid w:val="00B07982"/>
    <w:pPr>
      <w:spacing w:before="100" w:beforeAutospacing="1" w:after="100" w:afterAutospacing="1"/>
    </w:pPr>
    <w:rPr>
      <w:lang w:eastAsia="sk-SK"/>
    </w:rPr>
  </w:style>
  <w:style w:type="paragraph" w:styleId="Zkladntext3">
    <w:name w:val="Body Text 3"/>
    <w:basedOn w:val="Normlny"/>
    <w:link w:val="Zkladntext3Char"/>
    <w:rsid w:val="00B07982"/>
    <w:pPr>
      <w:pBdr>
        <w:top w:val="single" w:sz="4" w:space="1" w:color="auto"/>
      </w:pBdr>
      <w:jc w:val="both"/>
    </w:pPr>
    <w:rPr>
      <w:lang w:eastAsia="cs-CZ"/>
    </w:rPr>
  </w:style>
  <w:style w:type="character" w:customStyle="1" w:styleId="Zkladntext3Char">
    <w:name w:val="Základný text 3 Char"/>
    <w:basedOn w:val="Predvolenpsmoodseku"/>
    <w:link w:val="Zkladntext3"/>
    <w:rsid w:val="00B07982"/>
    <w:rPr>
      <w:rFonts w:ascii="Times New Roman" w:eastAsia="Times New Roman" w:hAnsi="Times New Roman" w:cs="Times New Roman"/>
      <w:sz w:val="24"/>
      <w:szCs w:val="20"/>
      <w:lang w:eastAsia="cs-CZ"/>
    </w:rPr>
  </w:style>
  <w:style w:type="character" w:customStyle="1" w:styleId="st">
    <w:name w:val="st"/>
    <w:basedOn w:val="Predvolenpsmoodseku"/>
    <w:rsid w:val="00B07982"/>
  </w:style>
  <w:style w:type="paragraph" w:styleId="Zkladntext2">
    <w:name w:val="Body Text 2"/>
    <w:basedOn w:val="Normlny"/>
    <w:link w:val="Zkladntext2Char"/>
    <w:uiPriority w:val="99"/>
    <w:semiHidden/>
    <w:unhideWhenUsed/>
    <w:rsid w:val="00CB178E"/>
    <w:pPr>
      <w:spacing w:after="120" w:line="480" w:lineRule="auto"/>
    </w:pPr>
  </w:style>
  <w:style w:type="character" w:customStyle="1" w:styleId="Zkladntext2Char">
    <w:name w:val="Základný text 2 Char"/>
    <w:basedOn w:val="Predvolenpsmoodseku"/>
    <w:link w:val="Zkladntext2"/>
    <w:uiPriority w:val="99"/>
    <w:semiHidden/>
    <w:rsid w:val="00CB178E"/>
  </w:style>
  <w:style w:type="paragraph" w:styleId="Zkladntext">
    <w:name w:val="Body Text"/>
    <w:basedOn w:val="Normlny"/>
    <w:link w:val="ZkladntextChar"/>
    <w:uiPriority w:val="99"/>
    <w:semiHidden/>
    <w:unhideWhenUsed/>
    <w:rsid w:val="00CB178E"/>
    <w:pPr>
      <w:spacing w:after="120"/>
    </w:pPr>
  </w:style>
  <w:style w:type="character" w:customStyle="1" w:styleId="ZkladntextChar">
    <w:name w:val="Základný text Char"/>
    <w:basedOn w:val="Predvolenpsmoodseku"/>
    <w:link w:val="Zkladntext"/>
    <w:uiPriority w:val="99"/>
    <w:semiHidden/>
    <w:rsid w:val="00CB178E"/>
  </w:style>
  <w:style w:type="character" w:customStyle="1" w:styleId="Nadpis2Char">
    <w:name w:val="Nadpis 2 Char"/>
    <w:basedOn w:val="Predvolenpsmoodseku"/>
    <w:link w:val="Nadpis2"/>
    <w:rsid w:val="00CB178E"/>
    <w:rPr>
      <w:rFonts w:ascii="Times New Roman" w:eastAsia="Times New Roman" w:hAnsi="Times New Roman" w:cs="Times New Roman"/>
      <w:sz w:val="20"/>
      <w:szCs w:val="20"/>
    </w:rPr>
  </w:style>
  <w:style w:type="character" w:customStyle="1" w:styleId="Nadpis3Char">
    <w:name w:val="Nadpis 3 Char"/>
    <w:basedOn w:val="Predvolenpsmoodseku"/>
    <w:link w:val="Nadpis3"/>
    <w:uiPriority w:val="9"/>
    <w:rsid w:val="00CB178E"/>
    <w:rPr>
      <w:rFonts w:ascii="Times New Roman" w:eastAsia="Times New Roman" w:hAnsi="Times New Roman" w:cs="Times New Roman"/>
      <w:sz w:val="20"/>
      <w:szCs w:val="20"/>
    </w:rPr>
  </w:style>
  <w:style w:type="character" w:customStyle="1" w:styleId="Znakyprepoznmkupodiarou">
    <w:name w:val="Znaky pre poznámku pod čiarou"/>
    <w:rsid w:val="00CB178E"/>
    <w:rPr>
      <w:vertAlign w:val="superscript"/>
    </w:rPr>
  </w:style>
  <w:style w:type="character" w:styleId="Odkaznapoznmkupodiarou">
    <w:name w:val="footnote reference"/>
    <w:aliases w:val="Footnote symbol,Footnote reference number,Times 10 Point,Exposant 3 Point,EN Footnote Reference,note TESI,-E Fußnotenzeichen,Footnote Reference/,number,Footnote Reference Number,ftref,Voetnootverwijzing,Fußnotenzeichen2"/>
    <w:uiPriority w:val="99"/>
    <w:rsid w:val="00CB178E"/>
    <w:rPr>
      <w:vertAlign w:val="superscript"/>
    </w:rPr>
  </w:style>
  <w:style w:type="character" w:customStyle="1" w:styleId="Internetovodkaz">
    <w:name w:val="Internetový odkaz"/>
    <w:rsid w:val="00CB178E"/>
    <w:rPr>
      <w:color w:val="000080"/>
      <w:u w:val="single"/>
    </w:rPr>
  </w:style>
  <w:style w:type="character" w:customStyle="1" w:styleId="Ukotveniepoznmkypodiarou">
    <w:name w:val="Ukotvenie poznámky pod čiarou"/>
    <w:rsid w:val="00CB178E"/>
    <w:rPr>
      <w:vertAlign w:val="superscript"/>
    </w:rPr>
  </w:style>
  <w:style w:type="paragraph" w:customStyle="1" w:styleId="Telotextu">
    <w:name w:val="Telo textu"/>
    <w:basedOn w:val="Normlny"/>
    <w:rsid w:val="00CB178E"/>
    <w:pPr>
      <w:spacing w:line="288" w:lineRule="auto"/>
      <w:ind w:firstLine="284"/>
      <w:jc w:val="both"/>
    </w:pPr>
  </w:style>
  <w:style w:type="paragraph" w:styleId="Popis">
    <w:name w:val="caption"/>
    <w:basedOn w:val="Normlny"/>
    <w:qFormat/>
    <w:rsid w:val="00CB178E"/>
    <w:pPr>
      <w:spacing w:before="120" w:after="120"/>
      <w:ind w:left="567" w:right="539"/>
      <w:jc w:val="center"/>
    </w:pPr>
  </w:style>
  <w:style w:type="paragraph" w:customStyle="1" w:styleId="KeywordTitle">
    <w:name w:val="Keyword Title"/>
    <w:rsid w:val="00CB178E"/>
    <w:pPr>
      <w:suppressAutoHyphens/>
      <w:spacing w:before="240" w:after="120" w:line="240" w:lineRule="auto"/>
      <w:ind w:right="567"/>
    </w:pPr>
    <w:rPr>
      <w:rFonts w:ascii="Times New Roman" w:eastAsia="Times New Roman" w:hAnsi="Times New Roman" w:cs="Times New Roman"/>
      <w:sz w:val="20"/>
      <w:szCs w:val="20"/>
    </w:rPr>
  </w:style>
  <w:style w:type="paragraph" w:customStyle="1" w:styleId="Keyword">
    <w:name w:val="Keyword"/>
    <w:rsid w:val="00CB178E"/>
    <w:pPr>
      <w:suppressAutoHyphens/>
      <w:spacing w:after="0" w:line="240" w:lineRule="auto"/>
      <w:ind w:right="567"/>
      <w:jc w:val="both"/>
    </w:pPr>
    <w:rPr>
      <w:rFonts w:ascii="Times New Roman" w:eastAsia="Times New Roman" w:hAnsi="Times New Roman" w:cs="Times New Roman"/>
      <w:sz w:val="20"/>
      <w:szCs w:val="20"/>
    </w:rPr>
  </w:style>
  <w:style w:type="paragraph" w:customStyle="1" w:styleId="BibItem">
    <w:name w:val="BibItem"/>
    <w:basedOn w:val="Telotextu"/>
    <w:rsid w:val="00CB178E"/>
    <w:pPr>
      <w:keepLines/>
      <w:numPr>
        <w:numId w:val="15"/>
      </w:numPr>
      <w:spacing w:before="120"/>
      <w:ind w:left="454" w:hanging="454"/>
    </w:pPr>
  </w:style>
  <w:style w:type="paragraph" w:styleId="Textpoznmkypodiarou">
    <w:name w:val="footnote text"/>
    <w:basedOn w:val="Normlny"/>
    <w:link w:val="TextpoznmkypodiarouChar"/>
    <w:uiPriority w:val="99"/>
    <w:rsid w:val="00CB178E"/>
    <w:rPr>
      <w:sz w:val="22"/>
      <w:szCs w:val="22"/>
    </w:rPr>
  </w:style>
  <w:style w:type="character" w:customStyle="1" w:styleId="TextpoznmkypodiarouChar">
    <w:name w:val="Text poznámky pod čiarou Char"/>
    <w:basedOn w:val="Predvolenpsmoodseku"/>
    <w:link w:val="Textpoznmkypodiarou"/>
    <w:uiPriority w:val="99"/>
    <w:rsid w:val="00CB178E"/>
    <w:rPr>
      <w:rFonts w:ascii="Times New Roman" w:eastAsia="Times New Roman" w:hAnsi="Times New Roman" w:cs="Times New Roman"/>
    </w:rPr>
  </w:style>
  <w:style w:type="paragraph" w:customStyle="1" w:styleId="Literatura">
    <w:name w:val="Literatura"/>
    <w:rsid w:val="00CB178E"/>
    <w:pPr>
      <w:keepNext/>
      <w:suppressAutoHyphens/>
      <w:spacing w:before="360" w:after="60" w:line="240" w:lineRule="auto"/>
    </w:pPr>
    <w:rPr>
      <w:rFonts w:ascii="Times New Roman" w:eastAsia="Times New Roman" w:hAnsi="Times New Roman" w:cs="Times New Roman"/>
      <w:sz w:val="20"/>
      <w:szCs w:val="20"/>
    </w:rPr>
  </w:style>
  <w:style w:type="paragraph" w:customStyle="1" w:styleId="Zkladntext21">
    <w:name w:val="Základný text 21"/>
    <w:basedOn w:val="Normlny"/>
    <w:rsid w:val="00CB178E"/>
    <w:pPr>
      <w:spacing w:after="120" w:line="480" w:lineRule="auto"/>
    </w:pPr>
  </w:style>
  <w:style w:type="paragraph" w:customStyle="1" w:styleId="Poznmkapodiarou">
    <w:name w:val="Poznámka pod čiarou"/>
    <w:basedOn w:val="Normlny"/>
    <w:rsid w:val="00CB178E"/>
  </w:style>
  <w:style w:type="character" w:customStyle="1" w:styleId="hps">
    <w:name w:val="hps"/>
    <w:basedOn w:val="Predvolenpsmoodseku"/>
    <w:rsid w:val="00CB178E"/>
  </w:style>
  <w:style w:type="paragraph" w:styleId="Zarkazkladnhotextu3">
    <w:name w:val="Body Text Indent 3"/>
    <w:basedOn w:val="Normlny"/>
    <w:link w:val="Zarkazkladnhotextu3Char"/>
    <w:uiPriority w:val="99"/>
    <w:semiHidden/>
    <w:unhideWhenUsed/>
    <w:rsid w:val="00CB178E"/>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CB178E"/>
    <w:rPr>
      <w:rFonts w:ascii="Times New Roman" w:eastAsia="Times New Roman" w:hAnsi="Times New Roman" w:cs="Times New Roman"/>
      <w:sz w:val="16"/>
      <w:szCs w:val="16"/>
    </w:rPr>
  </w:style>
  <w:style w:type="character" w:customStyle="1" w:styleId="ircpt">
    <w:name w:val="irc_pt"/>
    <w:basedOn w:val="Predvolenpsmoodseku"/>
    <w:rsid w:val="00CB178E"/>
  </w:style>
  <w:style w:type="character" w:styleId="Siln">
    <w:name w:val="Strong"/>
    <w:basedOn w:val="Predvolenpsmoodseku"/>
    <w:uiPriority w:val="22"/>
    <w:qFormat/>
    <w:rsid w:val="00752B2E"/>
    <w:rPr>
      <w:b/>
      <w:bCs/>
    </w:rPr>
  </w:style>
  <w:style w:type="table" w:styleId="Mriekatabuky">
    <w:name w:val="Table Grid"/>
    <w:basedOn w:val="Normlnatabuka"/>
    <w:uiPriority w:val="59"/>
    <w:rsid w:val="00E9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13DC3"/>
    <w:rPr>
      <w:rFonts w:asciiTheme="majorHAnsi" w:eastAsiaTheme="majorEastAsia" w:hAnsiTheme="majorHAnsi" w:cstheme="majorBidi"/>
      <w:b/>
      <w:bCs/>
      <w:color w:val="3A4616" w:themeColor="accent1" w:themeShade="BF"/>
      <w:sz w:val="28"/>
      <w:szCs w:val="28"/>
    </w:rPr>
  </w:style>
  <w:style w:type="character" w:customStyle="1" w:styleId="shorttext">
    <w:name w:val="short_text"/>
    <w:basedOn w:val="Predvolenpsmoodseku"/>
    <w:rsid w:val="00713DC3"/>
  </w:style>
  <w:style w:type="character" w:customStyle="1" w:styleId="cit">
    <w:name w:val="cit"/>
    <w:basedOn w:val="Predvolenpsmoodseku"/>
    <w:rsid w:val="00713DC3"/>
  </w:style>
  <w:style w:type="character" w:customStyle="1" w:styleId="doi1">
    <w:name w:val="doi1"/>
    <w:basedOn w:val="Predvolenpsmoodseku"/>
    <w:rsid w:val="00713DC3"/>
  </w:style>
  <w:style w:type="paragraph" w:styleId="Textbubliny">
    <w:name w:val="Balloon Text"/>
    <w:basedOn w:val="Normlny"/>
    <w:link w:val="TextbublinyChar"/>
    <w:uiPriority w:val="99"/>
    <w:semiHidden/>
    <w:unhideWhenUsed/>
    <w:rsid w:val="00713DC3"/>
    <w:pPr>
      <w:suppressAutoHyphens w:val="0"/>
    </w:pPr>
    <w:rPr>
      <w:rFonts w:ascii="Tahoma" w:hAnsi="Tahoma" w:cs="Tahoma"/>
      <w:sz w:val="16"/>
      <w:szCs w:val="16"/>
    </w:rPr>
  </w:style>
  <w:style w:type="character" w:customStyle="1" w:styleId="TextbublinyChar">
    <w:name w:val="Text bubliny Char"/>
    <w:basedOn w:val="Predvolenpsmoodseku"/>
    <w:link w:val="Textbubliny"/>
    <w:uiPriority w:val="99"/>
    <w:semiHidden/>
    <w:rsid w:val="00713DC3"/>
    <w:rPr>
      <w:rFonts w:ascii="Tahoma" w:hAnsi="Tahoma" w:cs="Tahoma"/>
      <w:sz w:val="16"/>
      <w:szCs w:val="16"/>
    </w:rPr>
  </w:style>
  <w:style w:type="paragraph" w:styleId="Zarkazkladnhotextu2">
    <w:name w:val="Body Text Indent 2"/>
    <w:basedOn w:val="Normlny"/>
    <w:link w:val="Zarkazkladnhotextu2Char"/>
    <w:semiHidden/>
    <w:rsid w:val="00713DC3"/>
    <w:pPr>
      <w:suppressAutoHyphens w:val="0"/>
      <w:ind w:left="360"/>
      <w:jc w:val="both"/>
    </w:pPr>
    <w:rPr>
      <w:lang w:eastAsia="cs-CZ"/>
    </w:rPr>
  </w:style>
  <w:style w:type="character" w:customStyle="1" w:styleId="Zarkazkladnhotextu2Char">
    <w:name w:val="Zarážka základného textu 2 Char"/>
    <w:basedOn w:val="Predvolenpsmoodseku"/>
    <w:link w:val="Zarkazkladnhotextu2"/>
    <w:semiHidden/>
    <w:rsid w:val="00713DC3"/>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F61930"/>
  </w:style>
  <w:style w:type="character" w:styleId="Zvraznenie">
    <w:name w:val="Emphasis"/>
    <w:basedOn w:val="Predvolenpsmoodseku"/>
    <w:uiPriority w:val="20"/>
    <w:qFormat/>
    <w:rsid w:val="00F61930"/>
    <w:rPr>
      <w:i/>
      <w:iCs/>
    </w:rPr>
  </w:style>
  <w:style w:type="table" w:styleId="Farebnzoznamzvraznenie2">
    <w:name w:val="Colorful List Accent 2"/>
    <w:basedOn w:val="Normlnatabuka"/>
    <w:uiPriority w:val="72"/>
    <w:rsid w:val="00F61930"/>
    <w:pPr>
      <w:spacing w:after="0" w:line="240" w:lineRule="auto"/>
    </w:pPr>
    <w:rPr>
      <w:color w:val="000000" w:themeColor="text1"/>
    </w:rPr>
    <w:tblPr>
      <w:tblStyleRowBandSize w:val="1"/>
      <w:tblStyleColBandSize w:val="1"/>
    </w:tblPr>
    <w:tcPr>
      <w:shd w:val="clear" w:color="auto" w:fill="F6F9ED" w:themeFill="accent2" w:themeFillTint="19"/>
    </w:tcPr>
    <w:tblStylePr w:type="firstRow">
      <w:rPr>
        <w:b/>
        <w:bCs/>
        <w:color w:val="FFFFFF" w:themeColor="background1"/>
      </w:rPr>
      <w:tblPr/>
      <w:tcPr>
        <w:tcBorders>
          <w:bottom w:val="single" w:sz="12" w:space="0" w:color="FFFFFF" w:themeColor="background1"/>
        </w:tcBorders>
        <w:shd w:val="clear" w:color="auto" w:fill="8AA835" w:themeFill="accent2" w:themeFillShade="CC"/>
      </w:tcPr>
    </w:tblStylePr>
    <w:tblStylePr w:type="lastRow">
      <w:rPr>
        <w:b/>
        <w:bCs/>
        <w:color w:val="8AA8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1D3" w:themeFill="accent2" w:themeFillTint="3F"/>
      </w:tcPr>
    </w:tblStylePr>
    <w:tblStylePr w:type="band1Horz">
      <w:tblPr/>
      <w:tcPr>
        <w:shd w:val="clear" w:color="auto" w:fill="EDF3DB" w:themeFill="accent2" w:themeFillTint="33"/>
      </w:tcPr>
    </w:tblStylePr>
  </w:style>
  <w:style w:type="table" w:styleId="Farebnpodfarbeniezvraznenie1">
    <w:name w:val="Colorful Shading Accent 1"/>
    <w:basedOn w:val="Normlnatabuka"/>
    <w:uiPriority w:val="71"/>
    <w:rsid w:val="00F61930"/>
    <w:pPr>
      <w:spacing w:after="0" w:line="240" w:lineRule="auto"/>
    </w:pPr>
    <w:rPr>
      <w:color w:val="000000" w:themeColor="text1"/>
    </w:rPr>
    <w:tblPr>
      <w:tblStyleRowBandSize w:val="1"/>
      <w:tblStyleColBandSize w:val="1"/>
      <w:tblBorders>
        <w:top w:val="single" w:sz="24" w:space="0" w:color="A8C74F" w:themeColor="accent2"/>
        <w:left w:val="single" w:sz="4" w:space="0" w:color="4E5F1E" w:themeColor="accent1"/>
        <w:bottom w:val="single" w:sz="4" w:space="0" w:color="4E5F1E" w:themeColor="accent1"/>
        <w:right w:val="single" w:sz="4" w:space="0" w:color="4E5F1E" w:themeColor="accent1"/>
        <w:insideH w:val="single" w:sz="4" w:space="0" w:color="FFFFFF" w:themeColor="background1"/>
        <w:insideV w:val="single" w:sz="4" w:space="0" w:color="FFFFFF" w:themeColor="background1"/>
      </w:tblBorders>
    </w:tblPr>
    <w:tcPr>
      <w:shd w:val="clear" w:color="auto" w:fill="F0F6E2" w:themeFill="accent1" w:themeFillTint="19"/>
    </w:tcPr>
    <w:tblStylePr w:type="firstRow">
      <w:rPr>
        <w:b/>
        <w:bCs/>
      </w:rPr>
      <w:tblPr/>
      <w:tcPr>
        <w:tcBorders>
          <w:top w:val="nil"/>
          <w:left w:val="nil"/>
          <w:bottom w:val="single" w:sz="24" w:space="0" w:color="A8C7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3812" w:themeFill="accent1" w:themeFillShade="99"/>
      </w:tcPr>
    </w:tblStylePr>
    <w:tblStylePr w:type="firstCol">
      <w:rPr>
        <w:color w:val="FFFFFF" w:themeColor="background1"/>
      </w:rPr>
      <w:tblPr/>
      <w:tcPr>
        <w:tcBorders>
          <w:top w:val="nil"/>
          <w:left w:val="nil"/>
          <w:bottom w:val="nil"/>
          <w:right w:val="nil"/>
          <w:insideH w:val="single" w:sz="4" w:space="0" w:color="2E3812" w:themeColor="accent1" w:themeShade="99"/>
          <w:insideV w:val="nil"/>
        </w:tcBorders>
        <w:shd w:val="clear" w:color="auto" w:fill="2E381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3812" w:themeFill="accent1" w:themeFillShade="99"/>
      </w:tcPr>
    </w:tblStylePr>
    <w:tblStylePr w:type="band1Vert">
      <w:tblPr/>
      <w:tcPr>
        <w:shd w:val="clear" w:color="auto" w:fill="C5DA89" w:themeFill="accent1" w:themeFillTint="66"/>
      </w:tcPr>
    </w:tblStylePr>
    <w:tblStylePr w:type="band1Horz">
      <w:tblPr/>
      <w:tcPr>
        <w:shd w:val="clear" w:color="auto" w:fill="B6D16D" w:themeFill="accent1" w:themeFillTint="7F"/>
      </w:tcPr>
    </w:tblStylePr>
    <w:tblStylePr w:type="neCell">
      <w:rPr>
        <w:color w:val="000000" w:themeColor="text1"/>
      </w:rPr>
    </w:tblStylePr>
    <w:tblStylePr w:type="nwCell">
      <w:rPr>
        <w:color w:val="000000" w:themeColor="text1"/>
      </w:rPr>
    </w:tblStylePr>
  </w:style>
  <w:style w:type="table" w:styleId="Strednpodfarbenie2zvraznenie1">
    <w:name w:val="Medium Shading 2 Accent 1"/>
    <w:basedOn w:val="Normlnatabuka"/>
    <w:uiPriority w:val="64"/>
    <w:rsid w:val="00F619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5F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5F1E" w:themeFill="accent1"/>
      </w:tcPr>
    </w:tblStylePr>
    <w:tblStylePr w:type="lastCol">
      <w:rPr>
        <w:b/>
        <w:bCs/>
        <w:color w:val="FFFFFF" w:themeColor="background1"/>
      </w:rPr>
      <w:tblPr/>
      <w:tcPr>
        <w:tcBorders>
          <w:left w:val="nil"/>
          <w:right w:val="nil"/>
          <w:insideH w:val="nil"/>
          <w:insideV w:val="nil"/>
        </w:tcBorders>
        <w:shd w:val="clear" w:color="auto" w:fill="4E5F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rednpodfarbenie2zvraznenie2">
    <w:name w:val="Medium Shading 2 Accent 2"/>
    <w:basedOn w:val="Normlnatabuka"/>
    <w:uiPriority w:val="64"/>
    <w:rsid w:val="00F619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C74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C74F" w:themeFill="accent2"/>
      </w:tcPr>
    </w:tblStylePr>
    <w:tblStylePr w:type="lastCol">
      <w:rPr>
        <w:b/>
        <w:bCs/>
        <w:color w:val="FFFFFF" w:themeColor="background1"/>
      </w:rPr>
      <w:tblPr/>
      <w:tcPr>
        <w:tcBorders>
          <w:left w:val="nil"/>
          <w:right w:val="nil"/>
          <w:insideH w:val="nil"/>
          <w:insideV w:val="nil"/>
        </w:tcBorders>
        <w:shd w:val="clear" w:color="auto" w:fill="A8C74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podfarbenie1zvraznenie6">
    <w:name w:val="Medium Shading 1 Accent 6"/>
    <w:basedOn w:val="Normlnatabuka"/>
    <w:uiPriority w:val="63"/>
    <w:rsid w:val="00F61930"/>
    <w:pPr>
      <w:spacing w:after="0" w:line="240" w:lineRule="auto"/>
    </w:pPr>
    <w:tblPr>
      <w:tblStyleRowBandSize w:val="1"/>
      <w:tblStyleColBandSize w:val="1"/>
      <w:tblBorders>
        <w:top w:val="single" w:sz="8" w:space="0" w:color="CAC1A9" w:themeColor="accent6" w:themeTint="BF"/>
        <w:left w:val="single" w:sz="8" w:space="0" w:color="CAC1A9" w:themeColor="accent6" w:themeTint="BF"/>
        <w:bottom w:val="single" w:sz="8" w:space="0" w:color="CAC1A9" w:themeColor="accent6" w:themeTint="BF"/>
        <w:right w:val="single" w:sz="8" w:space="0" w:color="CAC1A9" w:themeColor="accent6" w:themeTint="BF"/>
        <w:insideH w:val="single" w:sz="8" w:space="0" w:color="CAC1A9" w:themeColor="accent6" w:themeTint="BF"/>
      </w:tblBorders>
    </w:tblPr>
    <w:tblStylePr w:type="firstRow">
      <w:pPr>
        <w:spacing w:before="0" w:after="0" w:line="240" w:lineRule="auto"/>
      </w:pPr>
      <w:rPr>
        <w:b/>
        <w:bCs/>
        <w:color w:val="FFFFFF" w:themeColor="background1"/>
      </w:rPr>
      <w:tblPr/>
      <w:tcPr>
        <w:tcBorders>
          <w:top w:val="single" w:sz="8" w:space="0" w:color="CAC1A9" w:themeColor="accent6" w:themeTint="BF"/>
          <w:left w:val="single" w:sz="8" w:space="0" w:color="CAC1A9" w:themeColor="accent6" w:themeTint="BF"/>
          <w:bottom w:val="single" w:sz="8" w:space="0" w:color="CAC1A9" w:themeColor="accent6" w:themeTint="BF"/>
          <w:right w:val="single" w:sz="8" w:space="0" w:color="CAC1A9" w:themeColor="accent6" w:themeTint="BF"/>
          <w:insideH w:val="nil"/>
          <w:insideV w:val="nil"/>
        </w:tcBorders>
        <w:shd w:val="clear" w:color="auto" w:fill="B9AD8D" w:themeFill="accent6"/>
      </w:tcPr>
    </w:tblStylePr>
    <w:tblStylePr w:type="lastRow">
      <w:pPr>
        <w:spacing w:before="0" w:after="0" w:line="240" w:lineRule="auto"/>
      </w:pPr>
      <w:rPr>
        <w:b/>
        <w:bCs/>
      </w:rPr>
      <w:tblPr/>
      <w:tcPr>
        <w:tcBorders>
          <w:top w:val="double" w:sz="6" w:space="0" w:color="CAC1A9" w:themeColor="accent6" w:themeTint="BF"/>
          <w:left w:val="single" w:sz="8" w:space="0" w:color="CAC1A9" w:themeColor="accent6" w:themeTint="BF"/>
          <w:bottom w:val="single" w:sz="8" w:space="0" w:color="CAC1A9" w:themeColor="accent6" w:themeTint="BF"/>
          <w:right w:val="single" w:sz="8" w:space="0" w:color="CAC1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EAE2" w:themeFill="accent6" w:themeFillTint="3F"/>
      </w:tcPr>
    </w:tblStylePr>
    <w:tblStylePr w:type="band1Horz">
      <w:tblPr/>
      <w:tcPr>
        <w:tcBorders>
          <w:insideH w:val="nil"/>
          <w:insideV w:val="nil"/>
        </w:tcBorders>
        <w:shd w:val="clear" w:color="auto" w:fill="EDEAE2" w:themeFill="accent6" w:themeFillTint="3F"/>
      </w:tcPr>
    </w:tblStylePr>
    <w:tblStylePr w:type="band2Horz">
      <w:tblPr/>
      <w:tcPr>
        <w:tcBorders>
          <w:insideH w:val="nil"/>
          <w:insideV w:val="nil"/>
        </w:tcBorders>
      </w:tcPr>
    </w:tblStylePr>
  </w:style>
  <w:style w:type="table" w:styleId="Farebnzoznamzvraznenie1">
    <w:name w:val="Colorful List Accent 1"/>
    <w:basedOn w:val="Normlnatabuka"/>
    <w:uiPriority w:val="72"/>
    <w:rsid w:val="00F61930"/>
    <w:pPr>
      <w:spacing w:after="0" w:line="240" w:lineRule="auto"/>
    </w:pPr>
    <w:rPr>
      <w:color w:val="000000" w:themeColor="text1"/>
    </w:rPr>
    <w:tblPr>
      <w:tblStyleRowBandSize w:val="1"/>
      <w:tblStyleColBandSize w:val="1"/>
    </w:tblPr>
    <w:tcPr>
      <w:shd w:val="clear" w:color="auto" w:fill="F0F6E2" w:themeFill="accent1" w:themeFillTint="19"/>
    </w:tcPr>
    <w:tblStylePr w:type="firstRow">
      <w:rPr>
        <w:b/>
        <w:bCs/>
        <w:color w:val="FFFFFF" w:themeColor="background1"/>
      </w:rPr>
      <w:tblPr/>
      <w:tcPr>
        <w:tcBorders>
          <w:bottom w:val="single" w:sz="12" w:space="0" w:color="FFFFFF" w:themeColor="background1"/>
        </w:tcBorders>
        <w:shd w:val="clear" w:color="auto" w:fill="8AA835" w:themeFill="accent2" w:themeFillShade="CC"/>
      </w:tcPr>
    </w:tblStylePr>
    <w:tblStylePr w:type="lastRow">
      <w:rPr>
        <w:b/>
        <w:bCs/>
        <w:color w:val="8AA8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8B6" w:themeFill="accent1" w:themeFillTint="3F"/>
      </w:tcPr>
    </w:tblStylePr>
    <w:tblStylePr w:type="band1Horz">
      <w:tblPr/>
      <w:tcPr>
        <w:shd w:val="clear" w:color="auto" w:fill="E2ECC4" w:themeFill="accent1" w:themeFillTint="33"/>
      </w:tcPr>
    </w:tblStylePr>
  </w:style>
  <w:style w:type="table" w:styleId="Svetlzoznamzvraznenie1">
    <w:name w:val="Light List Accent 1"/>
    <w:basedOn w:val="Normlnatabuka"/>
    <w:uiPriority w:val="61"/>
    <w:rsid w:val="00F61930"/>
    <w:pPr>
      <w:spacing w:after="0" w:line="240" w:lineRule="auto"/>
    </w:pPr>
    <w:tblPr>
      <w:tblStyleRowBandSize w:val="1"/>
      <w:tblStyleColBandSize w:val="1"/>
      <w:tblBorders>
        <w:top w:val="single" w:sz="8" w:space="0" w:color="4E5F1E" w:themeColor="accent1"/>
        <w:left w:val="single" w:sz="8" w:space="0" w:color="4E5F1E" w:themeColor="accent1"/>
        <w:bottom w:val="single" w:sz="8" w:space="0" w:color="4E5F1E" w:themeColor="accent1"/>
        <w:right w:val="single" w:sz="8" w:space="0" w:color="4E5F1E" w:themeColor="accent1"/>
      </w:tblBorders>
    </w:tblPr>
    <w:tblStylePr w:type="firstRow">
      <w:pPr>
        <w:spacing w:before="0" w:after="0" w:line="240" w:lineRule="auto"/>
      </w:pPr>
      <w:rPr>
        <w:b/>
        <w:bCs/>
        <w:color w:val="FFFFFF" w:themeColor="background1"/>
      </w:rPr>
      <w:tblPr/>
      <w:tcPr>
        <w:shd w:val="clear" w:color="auto" w:fill="4E5F1E" w:themeFill="accent1"/>
      </w:tcPr>
    </w:tblStylePr>
    <w:tblStylePr w:type="lastRow">
      <w:pPr>
        <w:spacing w:before="0" w:after="0" w:line="240" w:lineRule="auto"/>
      </w:pPr>
      <w:rPr>
        <w:b/>
        <w:bCs/>
      </w:rPr>
      <w:tblPr/>
      <w:tcPr>
        <w:tcBorders>
          <w:top w:val="double" w:sz="6" w:space="0" w:color="4E5F1E" w:themeColor="accent1"/>
          <w:left w:val="single" w:sz="8" w:space="0" w:color="4E5F1E" w:themeColor="accent1"/>
          <w:bottom w:val="single" w:sz="8" w:space="0" w:color="4E5F1E" w:themeColor="accent1"/>
          <w:right w:val="single" w:sz="8" w:space="0" w:color="4E5F1E" w:themeColor="accent1"/>
        </w:tcBorders>
      </w:tcPr>
    </w:tblStylePr>
    <w:tblStylePr w:type="firstCol">
      <w:rPr>
        <w:b/>
        <w:bCs/>
      </w:rPr>
    </w:tblStylePr>
    <w:tblStylePr w:type="lastCol">
      <w:rPr>
        <w:b/>
        <w:bCs/>
      </w:rPr>
    </w:tblStylePr>
    <w:tblStylePr w:type="band1Vert">
      <w:tblPr/>
      <w:tcPr>
        <w:tcBorders>
          <w:top w:val="single" w:sz="8" w:space="0" w:color="4E5F1E" w:themeColor="accent1"/>
          <w:left w:val="single" w:sz="8" w:space="0" w:color="4E5F1E" w:themeColor="accent1"/>
          <w:bottom w:val="single" w:sz="8" w:space="0" w:color="4E5F1E" w:themeColor="accent1"/>
          <w:right w:val="single" w:sz="8" w:space="0" w:color="4E5F1E" w:themeColor="accent1"/>
        </w:tcBorders>
      </w:tcPr>
    </w:tblStylePr>
    <w:tblStylePr w:type="band1Horz">
      <w:tblPr/>
      <w:tcPr>
        <w:tcBorders>
          <w:top w:val="single" w:sz="8" w:space="0" w:color="4E5F1E" w:themeColor="accent1"/>
          <w:left w:val="single" w:sz="8" w:space="0" w:color="4E5F1E" w:themeColor="accent1"/>
          <w:bottom w:val="single" w:sz="8" w:space="0" w:color="4E5F1E" w:themeColor="accent1"/>
          <w:right w:val="single" w:sz="8" w:space="0" w:color="4E5F1E" w:themeColor="accent1"/>
        </w:tcBorders>
      </w:tcPr>
    </w:tblStylePr>
  </w:style>
  <w:style w:type="table" w:styleId="Svetlpodfarbeniezvraznenie6">
    <w:name w:val="Light Shading Accent 6"/>
    <w:basedOn w:val="Normlnatabuka"/>
    <w:uiPriority w:val="60"/>
    <w:rsid w:val="00F61930"/>
    <w:pPr>
      <w:spacing w:after="0" w:line="240" w:lineRule="auto"/>
    </w:pPr>
    <w:rPr>
      <w:color w:val="97875D" w:themeColor="accent6" w:themeShade="BF"/>
    </w:rPr>
    <w:tblPr>
      <w:tblStyleRowBandSize w:val="1"/>
      <w:tblStyleColBandSize w:val="1"/>
      <w:tblBorders>
        <w:top w:val="single" w:sz="8" w:space="0" w:color="B9AD8D" w:themeColor="accent6"/>
        <w:bottom w:val="single" w:sz="8" w:space="0" w:color="B9AD8D" w:themeColor="accent6"/>
      </w:tblBorders>
    </w:tblPr>
    <w:tblStylePr w:type="firstRow">
      <w:pPr>
        <w:spacing w:before="0" w:after="0" w:line="240" w:lineRule="auto"/>
      </w:pPr>
      <w:rPr>
        <w:b/>
        <w:bCs/>
      </w:rPr>
      <w:tblPr/>
      <w:tcPr>
        <w:tcBorders>
          <w:top w:val="single" w:sz="8" w:space="0" w:color="B9AD8D" w:themeColor="accent6"/>
          <w:left w:val="nil"/>
          <w:bottom w:val="single" w:sz="8" w:space="0" w:color="B9AD8D" w:themeColor="accent6"/>
          <w:right w:val="nil"/>
          <w:insideH w:val="nil"/>
          <w:insideV w:val="nil"/>
        </w:tcBorders>
      </w:tcPr>
    </w:tblStylePr>
    <w:tblStylePr w:type="lastRow">
      <w:pPr>
        <w:spacing w:before="0" w:after="0" w:line="240" w:lineRule="auto"/>
      </w:pPr>
      <w:rPr>
        <w:b/>
        <w:bCs/>
      </w:rPr>
      <w:tblPr/>
      <w:tcPr>
        <w:tcBorders>
          <w:top w:val="single" w:sz="8" w:space="0" w:color="B9AD8D" w:themeColor="accent6"/>
          <w:left w:val="nil"/>
          <w:bottom w:val="single" w:sz="8" w:space="0" w:color="B9AD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AE2" w:themeFill="accent6" w:themeFillTint="3F"/>
      </w:tcPr>
    </w:tblStylePr>
    <w:tblStylePr w:type="band1Horz">
      <w:tblPr/>
      <w:tcPr>
        <w:tcBorders>
          <w:left w:val="nil"/>
          <w:right w:val="nil"/>
          <w:insideH w:val="nil"/>
          <w:insideV w:val="nil"/>
        </w:tcBorders>
        <w:shd w:val="clear" w:color="auto" w:fill="EDEAE2" w:themeFill="accent6" w:themeFillTint="3F"/>
      </w:tcPr>
    </w:tblStylePr>
  </w:style>
  <w:style w:type="table" w:customStyle="1" w:styleId="Style1">
    <w:name w:val="Style1"/>
    <w:basedOn w:val="Normlnatabuka"/>
    <w:uiPriority w:val="99"/>
    <w:rsid w:val="00F61930"/>
    <w:pPr>
      <w:spacing w:after="0" w:line="240" w:lineRule="auto"/>
    </w:pPr>
    <w:tblPr/>
    <w:tblStylePr w:type="firstRow">
      <w:rPr>
        <w:rFonts w:asciiTheme="minorHAnsi" w:hAnsiTheme="minorHAnsi"/>
        <w:b/>
        <w:color w:val="FFFFFF" w:themeColor="background1"/>
        <w:sz w:val="20"/>
      </w:rPr>
      <w:tblPr/>
      <w:tcPr>
        <w:shd w:val="clear" w:color="auto" w:fill="97875D" w:themeFill="accent6" w:themeFillShade="BF"/>
      </w:tcPr>
    </w:tblStylePr>
    <w:tblStylePr w:type="firstCol">
      <w:tblPr/>
      <w:tcPr>
        <w:shd w:val="clear" w:color="auto" w:fill="DCE8B8" w:themeFill="accent2" w:themeFillTint="66"/>
      </w:tcPr>
    </w:tblStylePr>
  </w:style>
  <w:style w:type="character" w:styleId="Odkaznakomentr">
    <w:name w:val="annotation reference"/>
    <w:basedOn w:val="Predvolenpsmoodseku"/>
    <w:uiPriority w:val="99"/>
    <w:semiHidden/>
    <w:unhideWhenUsed/>
    <w:rsid w:val="00F61930"/>
    <w:rPr>
      <w:sz w:val="16"/>
      <w:szCs w:val="16"/>
    </w:rPr>
  </w:style>
  <w:style w:type="paragraph" w:styleId="Textkomentra">
    <w:name w:val="annotation text"/>
    <w:basedOn w:val="Normlny"/>
    <w:link w:val="TextkomentraChar"/>
    <w:uiPriority w:val="99"/>
    <w:semiHidden/>
    <w:unhideWhenUsed/>
    <w:rsid w:val="00F61930"/>
    <w:pPr>
      <w:suppressAutoHyphens w:val="0"/>
      <w:spacing w:after="160"/>
    </w:pPr>
  </w:style>
  <w:style w:type="character" w:customStyle="1" w:styleId="TextkomentraChar">
    <w:name w:val="Text komentára Char"/>
    <w:basedOn w:val="Predvolenpsmoodseku"/>
    <w:link w:val="Textkomentra"/>
    <w:uiPriority w:val="99"/>
    <w:semiHidden/>
    <w:rsid w:val="00F61930"/>
    <w:rPr>
      <w:sz w:val="20"/>
      <w:szCs w:val="20"/>
    </w:rPr>
  </w:style>
  <w:style w:type="paragraph" w:styleId="Predmetkomentra">
    <w:name w:val="annotation subject"/>
    <w:basedOn w:val="Textkomentra"/>
    <w:next w:val="Textkomentra"/>
    <w:link w:val="PredmetkomentraChar"/>
    <w:uiPriority w:val="99"/>
    <w:semiHidden/>
    <w:unhideWhenUsed/>
    <w:rsid w:val="00F61930"/>
    <w:rPr>
      <w:b/>
      <w:bCs/>
    </w:rPr>
  </w:style>
  <w:style w:type="character" w:customStyle="1" w:styleId="PredmetkomentraChar">
    <w:name w:val="Predmet komentára Char"/>
    <w:basedOn w:val="TextkomentraChar"/>
    <w:link w:val="Predmetkomentra"/>
    <w:uiPriority w:val="99"/>
    <w:semiHidden/>
    <w:rsid w:val="00F61930"/>
    <w:rPr>
      <w:b/>
      <w:bCs/>
      <w:sz w:val="20"/>
      <w:szCs w:val="20"/>
    </w:rPr>
  </w:style>
  <w:style w:type="character" w:customStyle="1" w:styleId="Nadpis4Char">
    <w:name w:val="Nadpis 4 Char"/>
    <w:basedOn w:val="Predvolenpsmoodseku"/>
    <w:link w:val="Nadpis4"/>
    <w:uiPriority w:val="9"/>
    <w:rsid w:val="00820A71"/>
    <w:rPr>
      <w:rFonts w:ascii="Calibri" w:eastAsia="Calibri" w:hAnsi="Calibri" w:cs="Times New Roman"/>
      <w:b/>
      <w:bCs/>
      <w:spacing w:val="5"/>
      <w:sz w:val="24"/>
      <w:szCs w:val="24"/>
      <w:lang w:bidi="en-US"/>
    </w:rPr>
  </w:style>
  <w:style w:type="character" w:customStyle="1" w:styleId="Nadpis5Char">
    <w:name w:val="Nadpis 5 Char"/>
    <w:basedOn w:val="Predvolenpsmoodseku"/>
    <w:link w:val="Nadpis5"/>
    <w:uiPriority w:val="9"/>
    <w:rsid w:val="00820A71"/>
    <w:rPr>
      <w:rFonts w:ascii="Calibri" w:eastAsia="Calibri" w:hAnsi="Calibri" w:cs="Times New Roman"/>
      <w:i/>
      <w:iCs/>
      <w:sz w:val="24"/>
      <w:szCs w:val="24"/>
      <w:lang w:bidi="en-US"/>
    </w:rPr>
  </w:style>
  <w:style w:type="character" w:customStyle="1" w:styleId="Nadpis6Char">
    <w:name w:val="Nadpis 6 Char"/>
    <w:basedOn w:val="Predvolenpsmoodseku"/>
    <w:link w:val="Nadpis6"/>
    <w:uiPriority w:val="9"/>
    <w:rsid w:val="00820A71"/>
    <w:rPr>
      <w:rFonts w:ascii="Calibri" w:eastAsia="Calibri" w:hAnsi="Calibri" w:cs="Times New Roman"/>
      <w:b/>
      <w:bCs/>
      <w:color w:val="595959"/>
      <w:spacing w:val="5"/>
      <w:shd w:val="clear" w:color="auto" w:fill="FFFFFF"/>
      <w:lang w:bidi="en-US"/>
    </w:rPr>
  </w:style>
  <w:style w:type="character" w:customStyle="1" w:styleId="Nadpis7Char">
    <w:name w:val="Nadpis 7 Char"/>
    <w:basedOn w:val="Predvolenpsmoodseku"/>
    <w:link w:val="Nadpis7"/>
    <w:uiPriority w:val="9"/>
    <w:rsid w:val="00820A71"/>
    <w:rPr>
      <w:rFonts w:ascii="Calibri" w:eastAsia="Calibri" w:hAnsi="Calibri" w:cs="Times New Roman"/>
      <w:b/>
      <w:bCs/>
      <w:i/>
      <w:iCs/>
      <w:color w:val="5A5A5A"/>
      <w:sz w:val="20"/>
      <w:szCs w:val="20"/>
      <w:lang w:bidi="en-US"/>
    </w:rPr>
  </w:style>
  <w:style w:type="character" w:customStyle="1" w:styleId="Nadpis8Char">
    <w:name w:val="Nadpis 8 Char"/>
    <w:basedOn w:val="Predvolenpsmoodseku"/>
    <w:link w:val="Nadpis8"/>
    <w:uiPriority w:val="9"/>
    <w:rsid w:val="00820A71"/>
    <w:rPr>
      <w:rFonts w:ascii="Calibri" w:eastAsia="Calibri" w:hAnsi="Calibri" w:cs="Times New Roman"/>
      <w:b/>
      <w:bCs/>
      <w:color w:val="7F7F7F"/>
      <w:sz w:val="20"/>
      <w:szCs w:val="20"/>
      <w:lang w:bidi="en-US"/>
    </w:rPr>
  </w:style>
  <w:style w:type="character" w:customStyle="1" w:styleId="Nadpis9Char">
    <w:name w:val="Nadpis 9 Char"/>
    <w:basedOn w:val="Predvolenpsmoodseku"/>
    <w:link w:val="Nadpis9"/>
    <w:uiPriority w:val="9"/>
    <w:rsid w:val="00820A71"/>
    <w:rPr>
      <w:rFonts w:ascii="Calibri" w:eastAsia="Calibri" w:hAnsi="Calibri" w:cs="Times New Roman"/>
      <w:b/>
      <w:bCs/>
      <w:i/>
      <w:iCs/>
      <w:color w:val="7F7F7F"/>
      <w:sz w:val="18"/>
      <w:szCs w:val="18"/>
      <w:lang w:bidi="en-US"/>
    </w:rPr>
  </w:style>
  <w:style w:type="paragraph" w:styleId="PredformtovanHTML">
    <w:name w:val="HTML Preformatted"/>
    <w:basedOn w:val="Normlny"/>
    <w:link w:val="PredformtovanHTMLChar"/>
    <w:uiPriority w:val="99"/>
    <w:semiHidden/>
    <w:unhideWhenUsed/>
    <w:rsid w:val="0082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PredformtovanHTMLChar">
    <w:name w:val="Predformátované HTML Char"/>
    <w:basedOn w:val="Predvolenpsmoodseku"/>
    <w:link w:val="PredformtovanHTML"/>
    <w:uiPriority w:val="99"/>
    <w:semiHidden/>
    <w:rsid w:val="00820A71"/>
    <w:rPr>
      <w:rFonts w:ascii="Courier New" w:eastAsia="Times New Roman" w:hAnsi="Courier New" w:cs="Courier New"/>
      <w:sz w:val="20"/>
      <w:szCs w:val="20"/>
      <w:lang w:val="en-US"/>
    </w:rPr>
  </w:style>
  <w:style w:type="table" w:styleId="Svetlmriekazvraznenie2">
    <w:name w:val="Light Grid Accent 2"/>
    <w:basedOn w:val="Normlnatabuka"/>
    <w:uiPriority w:val="62"/>
    <w:rsid w:val="00820A71"/>
    <w:pPr>
      <w:spacing w:after="0" w:line="240" w:lineRule="auto"/>
    </w:pPr>
    <w:tblPr>
      <w:tblStyleRowBandSize w:val="1"/>
      <w:tblStyleColBandSize w:val="1"/>
      <w:tblBorders>
        <w:top w:val="single" w:sz="8" w:space="0" w:color="A8C74F" w:themeColor="accent2"/>
        <w:left w:val="single" w:sz="8" w:space="0" w:color="A8C74F" w:themeColor="accent2"/>
        <w:bottom w:val="single" w:sz="8" w:space="0" w:color="A8C74F" w:themeColor="accent2"/>
        <w:right w:val="single" w:sz="8" w:space="0" w:color="A8C74F" w:themeColor="accent2"/>
        <w:insideH w:val="single" w:sz="8" w:space="0" w:color="A8C74F" w:themeColor="accent2"/>
        <w:insideV w:val="single" w:sz="8" w:space="0" w:color="A8C74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C74F" w:themeColor="accent2"/>
          <w:left w:val="single" w:sz="8" w:space="0" w:color="A8C74F" w:themeColor="accent2"/>
          <w:bottom w:val="single" w:sz="18" w:space="0" w:color="A8C74F" w:themeColor="accent2"/>
          <w:right w:val="single" w:sz="8" w:space="0" w:color="A8C74F" w:themeColor="accent2"/>
          <w:insideH w:val="nil"/>
          <w:insideV w:val="single" w:sz="8" w:space="0" w:color="A8C74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C74F" w:themeColor="accent2"/>
          <w:left w:val="single" w:sz="8" w:space="0" w:color="A8C74F" w:themeColor="accent2"/>
          <w:bottom w:val="single" w:sz="8" w:space="0" w:color="A8C74F" w:themeColor="accent2"/>
          <w:right w:val="single" w:sz="8" w:space="0" w:color="A8C74F" w:themeColor="accent2"/>
          <w:insideH w:val="nil"/>
          <w:insideV w:val="single" w:sz="8" w:space="0" w:color="A8C74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C74F" w:themeColor="accent2"/>
          <w:left w:val="single" w:sz="8" w:space="0" w:color="A8C74F" w:themeColor="accent2"/>
          <w:bottom w:val="single" w:sz="8" w:space="0" w:color="A8C74F" w:themeColor="accent2"/>
          <w:right w:val="single" w:sz="8" w:space="0" w:color="A8C74F" w:themeColor="accent2"/>
        </w:tcBorders>
      </w:tcPr>
    </w:tblStylePr>
    <w:tblStylePr w:type="band1Vert">
      <w:tblPr/>
      <w:tcPr>
        <w:tcBorders>
          <w:top w:val="single" w:sz="8" w:space="0" w:color="A8C74F" w:themeColor="accent2"/>
          <w:left w:val="single" w:sz="8" w:space="0" w:color="A8C74F" w:themeColor="accent2"/>
          <w:bottom w:val="single" w:sz="8" w:space="0" w:color="A8C74F" w:themeColor="accent2"/>
          <w:right w:val="single" w:sz="8" w:space="0" w:color="A8C74F" w:themeColor="accent2"/>
        </w:tcBorders>
        <w:shd w:val="clear" w:color="auto" w:fill="E9F1D3" w:themeFill="accent2" w:themeFillTint="3F"/>
      </w:tcPr>
    </w:tblStylePr>
    <w:tblStylePr w:type="band1Horz">
      <w:tblPr/>
      <w:tcPr>
        <w:tcBorders>
          <w:top w:val="single" w:sz="8" w:space="0" w:color="A8C74F" w:themeColor="accent2"/>
          <w:left w:val="single" w:sz="8" w:space="0" w:color="A8C74F" w:themeColor="accent2"/>
          <w:bottom w:val="single" w:sz="8" w:space="0" w:color="A8C74F" w:themeColor="accent2"/>
          <w:right w:val="single" w:sz="8" w:space="0" w:color="A8C74F" w:themeColor="accent2"/>
          <w:insideV w:val="single" w:sz="8" w:space="0" w:color="A8C74F" w:themeColor="accent2"/>
        </w:tcBorders>
        <w:shd w:val="clear" w:color="auto" w:fill="E9F1D3" w:themeFill="accent2" w:themeFillTint="3F"/>
      </w:tcPr>
    </w:tblStylePr>
    <w:tblStylePr w:type="band2Horz">
      <w:tblPr/>
      <w:tcPr>
        <w:tcBorders>
          <w:top w:val="single" w:sz="8" w:space="0" w:color="A8C74F" w:themeColor="accent2"/>
          <w:left w:val="single" w:sz="8" w:space="0" w:color="A8C74F" w:themeColor="accent2"/>
          <w:bottom w:val="single" w:sz="8" w:space="0" w:color="A8C74F" w:themeColor="accent2"/>
          <w:right w:val="single" w:sz="8" w:space="0" w:color="A8C74F" w:themeColor="accent2"/>
          <w:insideV w:val="single" w:sz="8" w:space="0" w:color="A8C74F" w:themeColor="accent2"/>
        </w:tcBorders>
      </w:tcPr>
    </w:tblStylePr>
  </w:style>
  <w:style w:type="table" w:styleId="Svetlmriekazvraznenie3">
    <w:name w:val="Light Grid Accent 3"/>
    <w:basedOn w:val="Normlnatabuka"/>
    <w:uiPriority w:val="62"/>
    <w:rsid w:val="00820A71"/>
    <w:pPr>
      <w:spacing w:after="0" w:line="240" w:lineRule="auto"/>
    </w:pPr>
    <w:rPr>
      <w:lang w:val="en-US"/>
    </w:rPr>
    <w:tblPr>
      <w:tblStyleRowBandSize w:val="1"/>
      <w:tblStyleColBandSize w:val="1"/>
      <w:tblBorders>
        <w:top w:val="single" w:sz="8" w:space="0" w:color="877852" w:themeColor="accent3"/>
        <w:left w:val="single" w:sz="8" w:space="0" w:color="877852" w:themeColor="accent3"/>
        <w:bottom w:val="single" w:sz="8" w:space="0" w:color="877852" w:themeColor="accent3"/>
        <w:right w:val="single" w:sz="8" w:space="0" w:color="877852" w:themeColor="accent3"/>
        <w:insideH w:val="single" w:sz="8" w:space="0" w:color="877852" w:themeColor="accent3"/>
        <w:insideV w:val="single" w:sz="8" w:space="0" w:color="8778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52" w:themeColor="accent3"/>
          <w:left w:val="single" w:sz="8" w:space="0" w:color="877852" w:themeColor="accent3"/>
          <w:bottom w:val="single" w:sz="18" w:space="0" w:color="877852" w:themeColor="accent3"/>
          <w:right w:val="single" w:sz="8" w:space="0" w:color="877852" w:themeColor="accent3"/>
          <w:insideH w:val="nil"/>
          <w:insideV w:val="single" w:sz="8" w:space="0" w:color="8778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52" w:themeColor="accent3"/>
          <w:left w:val="single" w:sz="8" w:space="0" w:color="877852" w:themeColor="accent3"/>
          <w:bottom w:val="single" w:sz="8" w:space="0" w:color="877852" w:themeColor="accent3"/>
          <w:right w:val="single" w:sz="8" w:space="0" w:color="877852" w:themeColor="accent3"/>
          <w:insideH w:val="nil"/>
          <w:insideV w:val="single" w:sz="8" w:space="0" w:color="8778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52" w:themeColor="accent3"/>
          <w:left w:val="single" w:sz="8" w:space="0" w:color="877852" w:themeColor="accent3"/>
          <w:bottom w:val="single" w:sz="8" w:space="0" w:color="877852" w:themeColor="accent3"/>
          <w:right w:val="single" w:sz="8" w:space="0" w:color="877852" w:themeColor="accent3"/>
        </w:tcBorders>
      </w:tcPr>
    </w:tblStylePr>
    <w:tblStylePr w:type="band1Vert">
      <w:tblPr/>
      <w:tcPr>
        <w:tcBorders>
          <w:top w:val="single" w:sz="8" w:space="0" w:color="877852" w:themeColor="accent3"/>
          <w:left w:val="single" w:sz="8" w:space="0" w:color="877852" w:themeColor="accent3"/>
          <w:bottom w:val="single" w:sz="8" w:space="0" w:color="877852" w:themeColor="accent3"/>
          <w:right w:val="single" w:sz="8" w:space="0" w:color="877852" w:themeColor="accent3"/>
        </w:tcBorders>
        <w:shd w:val="clear" w:color="auto" w:fill="E3DED1" w:themeFill="accent3" w:themeFillTint="3F"/>
      </w:tcPr>
    </w:tblStylePr>
    <w:tblStylePr w:type="band1Horz">
      <w:tblPr/>
      <w:tcPr>
        <w:tcBorders>
          <w:top w:val="single" w:sz="8" w:space="0" w:color="877852" w:themeColor="accent3"/>
          <w:left w:val="single" w:sz="8" w:space="0" w:color="877852" w:themeColor="accent3"/>
          <w:bottom w:val="single" w:sz="8" w:space="0" w:color="877852" w:themeColor="accent3"/>
          <w:right w:val="single" w:sz="8" w:space="0" w:color="877852" w:themeColor="accent3"/>
          <w:insideV w:val="single" w:sz="8" w:space="0" w:color="877852" w:themeColor="accent3"/>
        </w:tcBorders>
        <w:shd w:val="clear" w:color="auto" w:fill="E3DED1" w:themeFill="accent3" w:themeFillTint="3F"/>
      </w:tcPr>
    </w:tblStylePr>
    <w:tblStylePr w:type="band2Horz">
      <w:tblPr/>
      <w:tcPr>
        <w:tcBorders>
          <w:top w:val="single" w:sz="8" w:space="0" w:color="877852" w:themeColor="accent3"/>
          <w:left w:val="single" w:sz="8" w:space="0" w:color="877852" w:themeColor="accent3"/>
          <w:bottom w:val="single" w:sz="8" w:space="0" w:color="877852" w:themeColor="accent3"/>
          <w:right w:val="single" w:sz="8" w:space="0" w:color="877852" w:themeColor="accent3"/>
          <w:insideV w:val="single" w:sz="8" w:space="0" w:color="877852" w:themeColor="accent3"/>
        </w:tcBorders>
      </w:tcPr>
    </w:tblStylePr>
  </w:style>
  <w:style w:type="table" w:styleId="Tabukasozoznamom1svetlzvraznenie4">
    <w:name w:val="List Table 1 Light Accent 4"/>
    <w:basedOn w:val="Normlnatabuka"/>
    <w:uiPriority w:val="46"/>
    <w:rsid w:val="00820A71"/>
    <w:pPr>
      <w:spacing w:after="0" w:line="240" w:lineRule="auto"/>
    </w:pPr>
    <w:rPr>
      <w:lang w:val="en-US"/>
    </w:rPr>
    <w:tblPr>
      <w:tblStyleRowBandSize w:val="1"/>
      <w:tblStyleColBandSize w:val="1"/>
    </w:tblPr>
    <w:tblStylePr w:type="firstRow">
      <w:rPr>
        <w:b/>
        <w:bCs/>
      </w:rPr>
      <w:tblPr/>
      <w:tcPr>
        <w:tcBorders>
          <w:bottom w:val="single" w:sz="4" w:space="0" w:color="D8D8D8" w:themeColor="accent4" w:themeTint="99"/>
        </w:tcBorders>
      </w:tcPr>
    </w:tblStylePr>
    <w:tblStylePr w:type="lastRow">
      <w:rPr>
        <w:b/>
        <w:bCs/>
      </w:rPr>
      <w:tblPr/>
      <w:tcPr>
        <w:tcBorders>
          <w:top w:val="single" w:sz="4" w:space="0" w:color="D8D8D8" w:themeColor="accent4" w:themeTint="99"/>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styleId="Tabukasozoznamom1svetl">
    <w:name w:val="List Table 1 Light"/>
    <w:basedOn w:val="Normlnatabuka"/>
    <w:uiPriority w:val="46"/>
    <w:rsid w:val="00820A71"/>
    <w:pPr>
      <w:spacing w:after="0" w:line="240" w:lineRule="auto"/>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mriekou6farebn">
    <w:name w:val="Grid Table 6 Colorful"/>
    <w:basedOn w:val="Normlnatabuka"/>
    <w:uiPriority w:val="51"/>
    <w:rsid w:val="00820A71"/>
    <w:pPr>
      <w:spacing w:after="0"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etlpodfarbeniezvraznenie2">
    <w:name w:val="Light Shading Accent 2"/>
    <w:basedOn w:val="Normlnatabuka"/>
    <w:uiPriority w:val="60"/>
    <w:rsid w:val="00820A71"/>
    <w:pPr>
      <w:spacing w:after="0" w:line="240" w:lineRule="auto"/>
    </w:pPr>
    <w:rPr>
      <w:color w:val="819D32" w:themeColor="accent2" w:themeShade="BF"/>
    </w:rPr>
    <w:tblPr>
      <w:tblStyleRowBandSize w:val="1"/>
      <w:tblStyleColBandSize w:val="1"/>
      <w:tblBorders>
        <w:top w:val="single" w:sz="8" w:space="0" w:color="A8C74F" w:themeColor="accent2"/>
        <w:bottom w:val="single" w:sz="8" w:space="0" w:color="A8C74F" w:themeColor="accent2"/>
      </w:tblBorders>
    </w:tblPr>
    <w:tblStylePr w:type="firstRow">
      <w:pPr>
        <w:spacing w:before="0" w:after="0" w:line="240" w:lineRule="auto"/>
      </w:pPr>
      <w:rPr>
        <w:b/>
        <w:bCs/>
      </w:rPr>
      <w:tblPr/>
      <w:tcPr>
        <w:tcBorders>
          <w:top w:val="single" w:sz="8" w:space="0" w:color="A8C74F" w:themeColor="accent2"/>
          <w:left w:val="nil"/>
          <w:bottom w:val="single" w:sz="8" w:space="0" w:color="A8C74F" w:themeColor="accent2"/>
          <w:right w:val="nil"/>
          <w:insideH w:val="nil"/>
          <w:insideV w:val="nil"/>
        </w:tcBorders>
      </w:tcPr>
    </w:tblStylePr>
    <w:tblStylePr w:type="lastRow">
      <w:pPr>
        <w:spacing w:before="0" w:after="0" w:line="240" w:lineRule="auto"/>
      </w:pPr>
      <w:rPr>
        <w:b/>
        <w:bCs/>
      </w:rPr>
      <w:tblPr/>
      <w:tcPr>
        <w:tcBorders>
          <w:top w:val="single" w:sz="8" w:space="0" w:color="A8C74F" w:themeColor="accent2"/>
          <w:left w:val="nil"/>
          <w:bottom w:val="single" w:sz="8" w:space="0" w:color="A8C74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1D3" w:themeFill="accent2" w:themeFillTint="3F"/>
      </w:tcPr>
    </w:tblStylePr>
    <w:tblStylePr w:type="band1Horz">
      <w:tblPr/>
      <w:tcPr>
        <w:tcBorders>
          <w:left w:val="nil"/>
          <w:right w:val="nil"/>
          <w:insideH w:val="nil"/>
          <w:insideV w:val="nil"/>
        </w:tcBorders>
        <w:shd w:val="clear" w:color="auto" w:fill="E9F1D3" w:themeFill="accent2" w:themeFillTint="3F"/>
      </w:tcPr>
    </w:tblStylePr>
  </w:style>
  <w:style w:type="table" w:styleId="Mriekatabukysvetl">
    <w:name w:val="Grid Table Light"/>
    <w:basedOn w:val="Normlnatabuka"/>
    <w:uiPriority w:val="40"/>
    <w:rsid w:val="00820A7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vetlmriekazvraznenie1">
    <w:name w:val="Light Grid Accent 1"/>
    <w:basedOn w:val="Normlnatabuka"/>
    <w:uiPriority w:val="62"/>
    <w:rsid w:val="00820A71"/>
    <w:pPr>
      <w:spacing w:after="0" w:line="240" w:lineRule="auto"/>
    </w:pPr>
    <w:rPr>
      <w:lang w:val="en-US"/>
    </w:rPr>
    <w:tblPr>
      <w:tblStyleRowBandSize w:val="1"/>
      <w:tblStyleColBandSize w:val="1"/>
      <w:tblBorders>
        <w:top w:val="single" w:sz="8" w:space="0" w:color="4E5F1E" w:themeColor="accent1"/>
        <w:left w:val="single" w:sz="8" w:space="0" w:color="4E5F1E" w:themeColor="accent1"/>
        <w:bottom w:val="single" w:sz="8" w:space="0" w:color="4E5F1E" w:themeColor="accent1"/>
        <w:right w:val="single" w:sz="8" w:space="0" w:color="4E5F1E" w:themeColor="accent1"/>
        <w:insideH w:val="single" w:sz="8" w:space="0" w:color="4E5F1E" w:themeColor="accent1"/>
        <w:insideV w:val="single" w:sz="8" w:space="0" w:color="4E5F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5F1E" w:themeColor="accent1"/>
          <w:left w:val="single" w:sz="8" w:space="0" w:color="4E5F1E" w:themeColor="accent1"/>
          <w:bottom w:val="single" w:sz="18" w:space="0" w:color="4E5F1E" w:themeColor="accent1"/>
          <w:right w:val="single" w:sz="8" w:space="0" w:color="4E5F1E" w:themeColor="accent1"/>
          <w:insideH w:val="nil"/>
          <w:insideV w:val="single" w:sz="8" w:space="0" w:color="4E5F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5F1E" w:themeColor="accent1"/>
          <w:left w:val="single" w:sz="8" w:space="0" w:color="4E5F1E" w:themeColor="accent1"/>
          <w:bottom w:val="single" w:sz="8" w:space="0" w:color="4E5F1E" w:themeColor="accent1"/>
          <w:right w:val="single" w:sz="8" w:space="0" w:color="4E5F1E" w:themeColor="accent1"/>
          <w:insideH w:val="nil"/>
          <w:insideV w:val="single" w:sz="8" w:space="0" w:color="4E5F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5F1E" w:themeColor="accent1"/>
          <w:left w:val="single" w:sz="8" w:space="0" w:color="4E5F1E" w:themeColor="accent1"/>
          <w:bottom w:val="single" w:sz="8" w:space="0" w:color="4E5F1E" w:themeColor="accent1"/>
          <w:right w:val="single" w:sz="8" w:space="0" w:color="4E5F1E" w:themeColor="accent1"/>
        </w:tcBorders>
      </w:tcPr>
    </w:tblStylePr>
    <w:tblStylePr w:type="band1Vert">
      <w:tblPr/>
      <w:tcPr>
        <w:tcBorders>
          <w:top w:val="single" w:sz="8" w:space="0" w:color="4E5F1E" w:themeColor="accent1"/>
          <w:left w:val="single" w:sz="8" w:space="0" w:color="4E5F1E" w:themeColor="accent1"/>
          <w:bottom w:val="single" w:sz="8" w:space="0" w:color="4E5F1E" w:themeColor="accent1"/>
          <w:right w:val="single" w:sz="8" w:space="0" w:color="4E5F1E" w:themeColor="accent1"/>
        </w:tcBorders>
        <w:shd w:val="clear" w:color="auto" w:fill="DBE8B6" w:themeFill="accent1" w:themeFillTint="3F"/>
      </w:tcPr>
    </w:tblStylePr>
    <w:tblStylePr w:type="band1Horz">
      <w:tblPr/>
      <w:tcPr>
        <w:tcBorders>
          <w:top w:val="single" w:sz="8" w:space="0" w:color="4E5F1E" w:themeColor="accent1"/>
          <w:left w:val="single" w:sz="8" w:space="0" w:color="4E5F1E" w:themeColor="accent1"/>
          <w:bottom w:val="single" w:sz="8" w:space="0" w:color="4E5F1E" w:themeColor="accent1"/>
          <w:right w:val="single" w:sz="8" w:space="0" w:color="4E5F1E" w:themeColor="accent1"/>
          <w:insideV w:val="single" w:sz="8" w:space="0" w:color="4E5F1E" w:themeColor="accent1"/>
        </w:tcBorders>
        <w:shd w:val="clear" w:color="auto" w:fill="DBE8B6" w:themeFill="accent1" w:themeFillTint="3F"/>
      </w:tcPr>
    </w:tblStylePr>
    <w:tblStylePr w:type="band2Horz">
      <w:tblPr/>
      <w:tcPr>
        <w:tcBorders>
          <w:top w:val="single" w:sz="8" w:space="0" w:color="4E5F1E" w:themeColor="accent1"/>
          <w:left w:val="single" w:sz="8" w:space="0" w:color="4E5F1E" w:themeColor="accent1"/>
          <w:bottom w:val="single" w:sz="8" w:space="0" w:color="4E5F1E" w:themeColor="accent1"/>
          <w:right w:val="single" w:sz="8" w:space="0" w:color="4E5F1E" w:themeColor="accent1"/>
          <w:insideV w:val="single" w:sz="8" w:space="0" w:color="4E5F1E" w:themeColor="accent1"/>
        </w:tcBorders>
      </w:tcPr>
    </w:tblStylePr>
  </w:style>
  <w:style w:type="paragraph" w:customStyle="1" w:styleId="MMTopic4">
    <w:name w:val="MM Topic 4"/>
    <w:basedOn w:val="Nadpis4"/>
    <w:rsid w:val="00820A71"/>
    <w:pPr>
      <w:keepNext/>
      <w:numPr>
        <w:ilvl w:val="3"/>
      </w:numPr>
      <w:spacing w:before="240" w:after="60" w:line="240" w:lineRule="auto"/>
      <w:ind w:left="864" w:hanging="864"/>
    </w:pPr>
    <w:rPr>
      <w:rFonts w:ascii="Arial Narrow" w:eastAsia="SimSun" w:hAnsi="Arial Narrow"/>
      <w:spacing w:val="0"/>
      <w:szCs w:val="28"/>
      <w:lang w:eastAsia="zh-CN" w:bidi="ar-SA"/>
    </w:rPr>
  </w:style>
  <w:style w:type="character" w:customStyle="1" w:styleId="notranslate">
    <w:name w:val="notranslate"/>
    <w:basedOn w:val="Predvolenpsmoodseku"/>
    <w:rsid w:val="00820A71"/>
  </w:style>
  <w:style w:type="table" w:styleId="Tabukasozoznamom4zvraznenie1">
    <w:name w:val="List Table 4 Accent 1"/>
    <w:basedOn w:val="Normlnatabuka"/>
    <w:uiPriority w:val="49"/>
    <w:rsid w:val="00820A71"/>
    <w:pPr>
      <w:spacing w:after="0" w:line="240" w:lineRule="auto"/>
    </w:pPr>
    <w:rPr>
      <w:lang w:val="en-US"/>
    </w:rPr>
    <w:tblPr>
      <w:tblStyleRowBandSize w:val="1"/>
      <w:tblStyleColBandSize w:val="1"/>
      <w:tblBorders>
        <w:top w:val="single" w:sz="4" w:space="0" w:color="A8C74F" w:themeColor="accent1" w:themeTint="99"/>
        <w:left w:val="single" w:sz="4" w:space="0" w:color="A8C74F" w:themeColor="accent1" w:themeTint="99"/>
        <w:bottom w:val="single" w:sz="4" w:space="0" w:color="A8C74F" w:themeColor="accent1" w:themeTint="99"/>
        <w:right w:val="single" w:sz="4" w:space="0" w:color="A8C74F" w:themeColor="accent1" w:themeTint="99"/>
        <w:insideH w:val="single" w:sz="4" w:space="0" w:color="A8C74F" w:themeColor="accent1" w:themeTint="99"/>
      </w:tblBorders>
    </w:tblPr>
    <w:tblStylePr w:type="firstRow">
      <w:rPr>
        <w:b/>
        <w:bCs/>
        <w:color w:val="FFFFFF" w:themeColor="background1"/>
      </w:rPr>
      <w:tblPr/>
      <w:tcPr>
        <w:tcBorders>
          <w:top w:val="single" w:sz="4" w:space="0" w:color="4E5F1E" w:themeColor="accent1"/>
          <w:left w:val="single" w:sz="4" w:space="0" w:color="4E5F1E" w:themeColor="accent1"/>
          <w:bottom w:val="single" w:sz="4" w:space="0" w:color="4E5F1E" w:themeColor="accent1"/>
          <w:right w:val="single" w:sz="4" w:space="0" w:color="4E5F1E" w:themeColor="accent1"/>
          <w:insideH w:val="nil"/>
        </w:tcBorders>
        <w:shd w:val="clear" w:color="auto" w:fill="4E5F1E" w:themeFill="accent1"/>
      </w:tcPr>
    </w:tblStylePr>
    <w:tblStylePr w:type="lastRow">
      <w:rPr>
        <w:b/>
        <w:bCs/>
      </w:rPr>
      <w:tblPr/>
      <w:tcPr>
        <w:tcBorders>
          <w:top w:val="double" w:sz="4" w:space="0" w:color="A8C74F" w:themeColor="accent1" w:themeTint="99"/>
        </w:tcBorders>
      </w:tcPr>
    </w:tblStylePr>
    <w:tblStylePr w:type="firstCol">
      <w:rPr>
        <w:b/>
        <w:bCs/>
      </w:rPr>
    </w:tblStylePr>
    <w:tblStylePr w:type="lastCol">
      <w:rPr>
        <w:b/>
        <w:bCs/>
      </w:rPr>
    </w:tblStylePr>
    <w:tblStylePr w:type="band1Vert">
      <w:tblPr/>
      <w:tcPr>
        <w:shd w:val="clear" w:color="auto" w:fill="E2ECC4" w:themeFill="accent1" w:themeFillTint="33"/>
      </w:tcPr>
    </w:tblStylePr>
    <w:tblStylePr w:type="band1Horz">
      <w:tblPr/>
      <w:tcPr>
        <w:shd w:val="clear" w:color="auto" w:fill="E2ECC4" w:themeFill="accent1" w:themeFillTint="33"/>
      </w:tcPr>
    </w:tblStylePr>
  </w:style>
  <w:style w:type="table" w:styleId="Tabukasmriekou4zvraznenie1">
    <w:name w:val="Grid Table 4 Accent 1"/>
    <w:basedOn w:val="Normlnatabuka"/>
    <w:uiPriority w:val="49"/>
    <w:rsid w:val="00820A71"/>
    <w:pPr>
      <w:spacing w:after="0" w:line="240" w:lineRule="auto"/>
    </w:pPr>
    <w:rPr>
      <w:lang w:val="en-US"/>
    </w:rPr>
    <w:tblPr>
      <w:tblStyleRowBandSize w:val="1"/>
      <w:tblStyleColBandSize w:val="1"/>
      <w:tblBorders>
        <w:top w:val="single" w:sz="4" w:space="0" w:color="A8C74F" w:themeColor="accent1" w:themeTint="99"/>
        <w:left w:val="single" w:sz="4" w:space="0" w:color="A8C74F" w:themeColor="accent1" w:themeTint="99"/>
        <w:bottom w:val="single" w:sz="4" w:space="0" w:color="A8C74F" w:themeColor="accent1" w:themeTint="99"/>
        <w:right w:val="single" w:sz="4" w:space="0" w:color="A8C74F" w:themeColor="accent1" w:themeTint="99"/>
        <w:insideH w:val="single" w:sz="4" w:space="0" w:color="A8C74F" w:themeColor="accent1" w:themeTint="99"/>
        <w:insideV w:val="single" w:sz="4" w:space="0" w:color="A8C74F" w:themeColor="accent1" w:themeTint="99"/>
      </w:tblBorders>
    </w:tblPr>
    <w:tblStylePr w:type="firstRow">
      <w:rPr>
        <w:b/>
        <w:bCs/>
        <w:color w:val="FFFFFF" w:themeColor="background1"/>
      </w:rPr>
      <w:tblPr/>
      <w:tcPr>
        <w:tcBorders>
          <w:top w:val="single" w:sz="4" w:space="0" w:color="4E5F1E" w:themeColor="accent1"/>
          <w:left w:val="single" w:sz="4" w:space="0" w:color="4E5F1E" w:themeColor="accent1"/>
          <w:bottom w:val="single" w:sz="4" w:space="0" w:color="4E5F1E" w:themeColor="accent1"/>
          <w:right w:val="single" w:sz="4" w:space="0" w:color="4E5F1E" w:themeColor="accent1"/>
          <w:insideH w:val="nil"/>
          <w:insideV w:val="nil"/>
        </w:tcBorders>
        <w:shd w:val="clear" w:color="auto" w:fill="4E5F1E" w:themeFill="accent1"/>
      </w:tcPr>
    </w:tblStylePr>
    <w:tblStylePr w:type="lastRow">
      <w:rPr>
        <w:b/>
        <w:bCs/>
      </w:rPr>
      <w:tblPr/>
      <w:tcPr>
        <w:tcBorders>
          <w:top w:val="double" w:sz="4" w:space="0" w:color="4E5F1E" w:themeColor="accent1"/>
        </w:tcBorders>
      </w:tcPr>
    </w:tblStylePr>
    <w:tblStylePr w:type="firstCol">
      <w:rPr>
        <w:b/>
        <w:bCs/>
      </w:rPr>
    </w:tblStylePr>
    <w:tblStylePr w:type="lastCol">
      <w:rPr>
        <w:b/>
        <w:bCs/>
      </w:rPr>
    </w:tblStylePr>
    <w:tblStylePr w:type="band1Vert">
      <w:tblPr/>
      <w:tcPr>
        <w:shd w:val="clear" w:color="auto" w:fill="E2ECC4" w:themeFill="accent1" w:themeFillTint="33"/>
      </w:tcPr>
    </w:tblStylePr>
    <w:tblStylePr w:type="band1Horz">
      <w:tblPr/>
      <w:tcPr>
        <w:shd w:val="clear" w:color="auto" w:fill="E2ECC4" w:themeFill="accent1" w:themeFillTint="33"/>
      </w:tcPr>
    </w:tblStylePr>
  </w:style>
  <w:style w:type="table" w:styleId="Tabukasmriekou5tmavzvraznenie1">
    <w:name w:val="Grid Table 5 Dark Accent 1"/>
    <w:basedOn w:val="Normlnatabuka"/>
    <w:uiPriority w:val="50"/>
    <w:rsid w:val="00820A71"/>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C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5F1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5F1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5F1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5F1E" w:themeFill="accent1"/>
      </w:tcPr>
    </w:tblStylePr>
    <w:tblStylePr w:type="band1Vert">
      <w:tblPr/>
      <w:tcPr>
        <w:shd w:val="clear" w:color="auto" w:fill="C5DA89" w:themeFill="accent1" w:themeFillTint="66"/>
      </w:tcPr>
    </w:tblStylePr>
    <w:tblStylePr w:type="band1Horz">
      <w:tblPr/>
      <w:tcPr>
        <w:shd w:val="clear" w:color="auto" w:fill="C5DA89" w:themeFill="accent1" w:themeFillTint="66"/>
      </w:tcPr>
    </w:tblStylePr>
  </w:style>
  <w:style w:type="character" w:customStyle="1" w:styleId="mo">
    <w:name w:val="mo"/>
    <w:basedOn w:val="Predvolenpsmoodseku"/>
    <w:rsid w:val="00820A71"/>
  </w:style>
  <w:style w:type="character" w:customStyle="1" w:styleId="mi">
    <w:name w:val="mi"/>
    <w:basedOn w:val="Predvolenpsmoodseku"/>
    <w:rsid w:val="00820A71"/>
  </w:style>
  <w:style w:type="character" w:customStyle="1" w:styleId="mn">
    <w:name w:val="mn"/>
    <w:basedOn w:val="Predvolenpsmoodseku"/>
    <w:rsid w:val="00820A71"/>
  </w:style>
  <w:style w:type="character" w:customStyle="1" w:styleId="mtext">
    <w:name w:val="mtext"/>
    <w:basedOn w:val="Predvolenpsmoodseku"/>
    <w:rsid w:val="00820A71"/>
  </w:style>
  <w:style w:type="character" w:customStyle="1" w:styleId="msqrt">
    <w:name w:val="msqrt"/>
    <w:basedOn w:val="Predvolenpsmoodseku"/>
    <w:rsid w:val="00820A71"/>
  </w:style>
  <w:style w:type="character" w:styleId="Zstupntext">
    <w:name w:val="Placeholder Text"/>
    <w:basedOn w:val="Predvolenpsmoodseku"/>
    <w:uiPriority w:val="99"/>
    <w:semiHidden/>
    <w:rsid w:val="00820A71"/>
    <w:rPr>
      <w:color w:val="808080"/>
    </w:rPr>
  </w:style>
  <w:style w:type="paragraph" w:customStyle="1" w:styleId="uvucen">
    <w:name w:val="uvucen"/>
    <w:basedOn w:val="Normlny"/>
    <w:rsid w:val="00820A71"/>
    <w:pPr>
      <w:suppressAutoHyphens w:val="0"/>
      <w:spacing w:before="100" w:beforeAutospacing="1" w:after="100" w:afterAutospacing="1"/>
    </w:pPr>
  </w:style>
  <w:style w:type="table" w:styleId="Tabukasmriekou4zvraznenie5">
    <w:name w:val="Grid Table 4 Accent 5"/>
    <w:basedOn w:val="Normlnatabuka"/>
    <w:uiPriority w:val="49"/>
    <w:rsid w:val="00820A71"/>
    <w:pPr>
      <w:spacing w:after="0" w:line="240" w:lineRule="auto"/>
    </w:pPr>
    <w:rPr>
      <w:lang w:val="en-US"/>
    </w:rPr>
    <w:tblPr>
      <w:tblStyleRowBandSize w:val="1"/>
      <w:tblStyleColBandSize w:val="1"/>
      <w:tblBorders>
        <w:top w:val="single" w:sz="4" w:space="0" w:color="8B8B8B" w:themeColor="accent5" w:themeTint="99"/>
        <w:left w:val="single" w:sz="4" w:space="0" w:color="8B8B8B" w:themeColor="accent5" w:themeTint="99"/>
        <w:bottom w:val="single" w:sz="4" w:space="0" w:color="8B8B8B" w:themeColor="accent5" w:themeTint="99"/>
        <w:right w:val="single" w:sz="4" w:space="0" w:color="8B8B8B" w:themeColor="accent5" w:themeTint="99"/>
        <w:insideH w:val="single" w:sz="4" w:space="0" w:color="8B8B8B" w:themeColor="accent5" w:themeTint="99"/>
        <w:insideV w:val="single" w:sz="4" w:space="0" w:color="8B8B8B" w:themeColor="accent5" w:themeTint="99"/>
      </w:tblBorders>
    </w:tblPr>
    <w:tblStylePr w:type="firstRow">
      <w:rPr>
        <w:b/>
        <w:bCs/>
        <w:color w:val="FFFFFF" w:themeColor="background1"/>
      </w:rPr>
      <w:tblPr/>
      <w:tcPr>
        <w:tcBorders>
          <w:top w:val="single" w:sz="4" w:space="0" w:color="3F3F3F" w:themeColor="accent5"/>
          <w:left w:val="single" w:sz="4" w:space="0" w:color="3F3F3F" w:themeColor="accent5"/>
          <w:bottom w:val="single" w:sz="4" w:space="0" w:color="3F3F3F" w:themeColor="accent5"/>
          <w:right w:val="single" w:sz="4" w:space="0" w:color="3F3F3F" w:themeColor="accent5"/>
          <w:insideH w:val="nil"/>
          <w:insideV w:val="nil"/>
        </w:tcBorders>
        <w:shd w:val="clear" w:color="auto" w:fill="3F3F3F" w:themeFill="accent5"/>
      </w:tcPr>
    </w:tblStylePr>
    <w:tblStylePr w:type="lastRow">
      <w:rPr>
        <w:b/>
        <w:bCs/>
      </w:rPr>
      <w:tblPr/>
      <w:tcPr>
        <w:tcBorders>
          <w:top w:val="double" w:sz="4" w:space="0" w:color="3F3F3F" w:themeColor="accent5"/>
        </w:tcBorders>
      </w:tcPr>
    </w:tblStylePr>
    <w:tblStylePr w:type="firstCol">
      <w:rPr>
        <w:b/>
        <w:bCs/>
      </w:rPr>
    </w:tblStylePr>
    <w:tblStylePr w:type="lastCol">
      <w:rPr>
        <w:b/>
        <w:bCs/>
      </w:rPr>
    </w:tblStylePr>
    <w:tblStylePr w:type="band1Vert">
      <w:tblPr/>
      <w:tcPr>
        <w:shd w:val="clear" w:color="auto" w:fill="D8D8D8" w:themeFill="accent5" w:themeFillTint="33"/>
      </w:tcPr>
    </w:tblStylePr>
    <w:tblStylePr w:type="band1Horz">
      <w:tblPr/>
      <w:tcPr>
        <w:shd w:val="clear" w:color="auto" w:fill="D8D8D8" w:themeFill="accent5" w:themeFillTint="33"/>
      </w:tcPr>
    </w:tblStylePr>
  </w:style>
  <w:style w:type="table" w:styleId="Tabukasmriekou6farebnzvraznenie1">
    <w:name w:val="Grid Table 6 Colorful Accent 1"/>
    <w:basedOn w:val="Normlnatabuka"/>
    <w:uiPriority w:val="51"/>
    <w:rsid w:val="00820A71"/>
    <w:pPr>
      <w:spacing w:after="0" w:line="240" w:lineRule="auto"/>
    </w:pPr>
    <w:rPr>
      <w:color w:val="3A4616" w:themeColor="accent1" w:themeShade="BF"/>
      <w:lang w:val="en-US"/>
    </w:rPr>
    <w:tblPr>
      <w:tblStyleRowBandSize w:val="1"/>
      <w:tblStyleColBandSize w:val="1"/>
      <w:tblBorders>
        <w:top w:val="single" w:sz="4" w:space="0" w:color="A8C74F" w:themeColor="accent1" w:themeTint="99"/>
        <w:left w:val="single" w:sz="4" w:space="0" w:color="A8C74F" w:themeColor="accent1" w:themeTint="99"/>
        <w:bottom w:val="single" w:sz="4" w:space="0" w:color="A8C74F" w:themeColor="accent1" w:themeTint="99"/>
        <w:right w:val="single" w:sz="4" w:space="0" w:color="A8C74F" w:themeColor="accent1" w:themeTint="99"/>
        <w:insideH w:val="single" w:sz="4" w:space="0" w:color="A8C74F" w:themeColor="accent1" w:themeTint="99"/>
        <w:insideV w:val="single" w:sz="4" w:space="0" w:color="A8C74F" w:themeColor="accent1" w:themeTint="99"/>
      </w:tblBorders>
    </w:tblPr>
    <w:tblStylePr w:type="firstRow">
      <w:rPr>
        <w:b/>
        <w:bCs/>
      </w:rPr>
      <w:tblPr/>
      <w:tcPr>
        <w:tcBorders>
          <w:bottom w:val="single" w:sz="12" w:space="0" w:color="A8C74F" w:themeColor="accent1" w:themeTint="99"/>
        </w:tcBorders>
      </w:tcPr>
    </w:tblStylePr>
    <w:tblStylePr w:type="lastRow">
      <w:rPr>
        <w:b/>
        <w:bCs/>
      </w:rPr>
      <w:tblPr/>
      <w:tcPr>
        <w:tcBorders>
          <w:top w:val="double" w:sz="4" w:space="0" w:color="A8C74F" w:themeColor="accent1" w:themeTint="99"/>
        </w:tcBorders>
      </w:tcPr>
    </w:tblStylePr>
    <w:tblStylePr w:type="firstCol">
      <w:rPr>
        <w:b/>
        <w:bCs/>
      </w:rPr>
    </w:tblStylePr>
    <w:tblStylePr w:type="lastCol">
      <w:rPr>
        <w:b/>
        <w:bCs/>
      </w:rPr>
    </w:tblStylePr>
    <w:tblStylePr w:type="band1Vert">
      <w:tblPr/>
      <w:tcPr>
        <w:shd w:val="clear" w:color="auto" w:fill="E2ECC4" w:themeFill="accent1" w:themeFillTint="33"/>
      </w:tcPr>
    </w:tblStylePr>
    <w:tblStylePr w:type="band1Horz">
      <w:tblPr/>
      <w:tcPr>
        <w:shd w:val="clear" w:color="auto" w:fill="E2ECC4" w:themeFill="accent1" w:themeFillTint="33"/>
      </w:tcPr>
    </w:tblStylePr>
  </w:style>
  <w:style w:type="paragraph" w:styleId="Hlavikaobsahu">
    <w:name w:val="TOC Heading"/>
    <w:basedOn w:val="Nadpis1"/>
    <w:next w:val="Normlny"/>
    <w:uiPriority w:val="39"/>
    <w:unhideWhenUsed/>
    <w:qFormat/>
    <w:rsid w:val="00820A71"/>
    <w:pPr>
      <w:spacing w:before="240" w:line="259" w:lineRule="auto"/>
      <w:outlineLvl w:val="9"/>
    </w:pPr>
    <w:rPr>
      <w:b w:val="0"/>
      <w:bCs w:val="0"/>
      <w:sz w:val="32"/>
      <w:szCs w:val="32"/>
    </w:rPr>
  </w:style>
  <w:style w:type="paragraph" w:styleId="Obsah1">
    <w:name w:val="toc 1"/>
    <w:basedOn w:val="Normlny"/>
    <w:next w:val="Normlny"/>
    <w:autoRedefine/>
    <w:uiPriority w:val="39"/>
    <w:unhideWhenUsed/>
    <w:rsid w:val="00820A71"/>
    <w:pPr>
      <w:tabs>
        <w:tab w:val="left" w:pos="440"/>
        <w:tab w:val="right" w:leader="dot" w:pos="9350"/>
      </w:tabs>
      <w:suppressAutoHyphens w:val="0"/>
    </w:pPr>
    <w:rPr>
      <w:b/>
      <w:noProof/>
      <w:lang w:bidi="en-US"/>
    </w:rPr>
  </w:style>
  <w:style w:type="paragraph" w:styleId="Obsah2">
    <w:name w:val="toc 2"/>
    <w:basedOn w:val="Normlny"/>
    <w:next w:val="Normlny"/>
    <w:autoRedefine/>
    <w:uiPriority w:val="39"/>
    <w:unhideWhenUsed/>
    <w:rsid w:val="00820A71"/>
    <w:pPr>
      <w:tabs>
        <w:tab w:val="left" w:pos="880"/>
        <w:tab w:val="right" w:leader="dot" w:pos="9350"/>
      </w:tabs>
      <w:suppressAutoHyphens w:val="0"/>
      <w:spacing w:line="480" w:lineRule="auto"/>
      <w:ind w:left="216"/>
    </w:pPr>
    <w:rPr>
      <w:rFonts w:eastAsiaTheme="minorEastAsia"/>
      <w:sz w:val="22"/>
      <w:szCs w:val="22"/>
    </w:rPr>
  </w:style>
  <w:style w:type="paragraph" w:styleId="Obsah3">
    <w:name w:val="toc 3"/>
    <w:basedOn w:val="Normlny"/>
    <w:next w:val="Normlny"/>
    <w:autoRedefine/>
    <w:uiPriority w:val="39"/>
    <w:unhideWhenUsed/>
    <w:rsid w:val="00820A71"/>
    <w:pPr>
      <w:suppressAutoHyphens w:val="0"/>
      <w:spacing w:after="100" w:line="259" w:lineRule="auto"/>
      <w:ind w:left="440"/>
    </w:pPr>
    <w:rPr>
      <w:rFonts w:eastAsiaTheme="minorEastAsia"/>
      <w:sz w:val="22"/>
      <w:szCs w:val="22"/>
    </w:rPr>
  </w:style>
  <w:style w:type="paragraph" w:styleId="Zoznamobrzkov">
    <w:name w:val="table of figures"/>
    <w:basedOn w:val="Normlny"/>
    <w:next w:val="Normlny"/>
    <w:uiPriority w:val="99"/>
    <w:unhideWhenUsed/>
    <w:rsid w:val="00820A71"/>
    <w:pPr>
      <w:suppressAutoHyphens w:val="0"/>
      <w:spacing w:line="276" w:lineRule="auto"/>
    </w:pPr>
    <w:rPr>
      <w:sz w:val="22"/>
      <w:szCs w:val="22"/>
    </w:rPr>
  </w:style>
  <w:style w:type="paragraph" w:styleId="Bibliografia">
    <w:name w:val="Bibliography"/>
    <w:basedOn w:val="Normlny"/>
    <w:next w:val="Normlny"/>
    <w:uiPriority w:val="37"/>
    <w:unhideWhenUsed/>
    <w:rsid w:val="00820A71"/>
    <w:pPr>
      <w:suppressAutoHyphens w:val="0"/>
      <w:spacing w:after="200" w:line="276" w:lineRule="auto"/>
    </w:pPr>
    <w:rPr>
      <w:sz w:val="22"/>
      <w:szCs w:val="22"/>
    </w:rPr>
  </w:style>
  <w:style w:type="table" w:styleId="Tabukasmriekou1svetlzvraznenie1">
    <w:name w:val="Grid Table 1 Light Accent 1"/>
    <w:basedOn w:val="Normlnatabuka"/>
    <w:uiPriority w:val="46"/>
    <w:rsid w:val="00820A71"/>
    <w:pPr>
      <w:spacing w:after="0" w:line="240" w:lineRule="auto"/>
    </w:pPr>
    <w:rPr>
      <w:lang w:val="en-US"/>
    </w:rPr>
    <w:tblPr>
      <w:tblStyleRowBandSize w:val="1"/>
      <w:tblStyleColBandSize w:val="1"/>
      <w:tblBorders>
        <w:top w:val="single" w:sz="4" w:space="0" w:color="C5DA89" w:themeColor="accent1" w:themeTint="66"/>
        <w:left w:val="single" w:sz="4" w:space="0" w:color="C5DA89" w:themeColor="accent1" w:themeTint="66"/>
        <w:bottom w:val="single" w:sz="4" w:space="0" w:color="C5DA89" w:themeColor="accent1" w:themeTint="66"/>
        <w:right w:val="single" w:sz="4" w:space="0" w:color="C5DA89" w:themeColor="accent1" w:themeTint="66"/>
        <w:insideH w:val="single" w:sz="4" w:space="0" w:color="C5DA89" w:themeColor="accent1" w:themeTint="66"/>
        <w:insideV w:val="single" w:sz="4" w:space="0" w:color="C5DA89" w:themeColor="accent1" w:themeTint="66"/>
      </w:tblBorders>
    </w:tblPr>
    <w:tblStylePr w:type="firstRow">
      <w:rPr>
        <w:b/>
        <w:bCs/>
      </w:rPr>
      <w:tblPr/>
      <w:tcPr>
        <w:tcBorders>
          <w:bottom w:val="single" w:sz="12" w:space="0" w:color="A8C74F" w:themeColor="accent1" w:themeTint="99"/>
        </w:tcBorders>
      </w:tcPr>
    </w:tblStylePr>
    <w:tblStylePr w:type="lastRow">
      <w:rPr>
        <w:b/>
        <w:bCs/>
      </w:rPr>
      <w:tblPr/>
      <w:tcPr>
        <w:tcBorders>
          <w:top w:val="double" w:sz="2" w:space="0" w:color="A8C74F" w:themeColor="accent1" w:themeTint="99"/>
        </w:tcBorders>
      </w:tcPr>
    </w:tblStylePr>
    <w:tblStylePr w:type="firstCol">
      <w:rPr>
        <w:b/>
        <w:bCs/>
      </w:rPr>
    </w:tblStylePr>
    <w:tblStylePr w:type="lastCol">
      <w:rPr>
        <w:b/>
        <w:bCs/>
      </w:rPr>
    </w:tblStylePr>
  </w:style>
  <w:style w:type="table" w:styleId="Obyajntabuka1">
    <w:name w:val="Plain Table 1"/>
    <w:basedOn w:val="Normlnatabuka"/>
    <w:uiPriority w:val="41"/>
    <w:rsid w:val="00820A71"/>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oriadka">
    <w:name w:val="line number"/>
    <w:basedOn w:val="Predvolenpsmoodseku"/>
    <w:uiPriority w:val="99"/>
    <w:semiHidden/>
    <w:unhideWhenUsed/>
    <w:rsid w:val="00820A71"/>
  </w:style>
  <w:style w:type="paragraph" w:styleId="Revzia">
    <w:name w:val="Revision"/>
    <w:hidden/>
    <w:uiPriority w:val="99"/>
    <w:semiHidden/>
    <w:rsid w:val="00820A71"/>
    <w:pPr>
      <w:spacing w:after="0" w:line="240" w:lineRule="auto"/>
    </w:pPr>
  </w:style>
  <w:style w:type="paragraph" w:customStyle="1" w:styleId="Default">
    <w:name w:val="Default"/>
    <w:rsid w:val="00820A71"/>
    <w:pPr>
      <w:autoSpaceDE w:val="0"/>
      <w:autoSpaceDN w:val="0"/>
      <w:adjustRightInd w:val="0"/>
      <w:spacing w:after="0" w:line="240" w:lineRule="auto"/>
    </w:pPr>
    <w:rPr>
      <w:rFonts w:ascii="Times New Roman" w:hAnsi="Times New Roman" w:cs="Times New Roman"/>
      <w:color w:val="000000"/>
    </w:rPr>
  </w:style>
  <w:style w:type="character" w:customStyle="1" w:styleId="edit-tools">
    <w:name w:val="edit-tools"/>
    <w:basedOn w:val="Predvolenpsmoodseku"/>
    <w:rsid w:val="00820A71"/>
  </w:style>
  <w:style w:type="character" w:customStyle="1" w:styleId="ally-text">
    <w:name w:val="ally-text"/>
    <w:basedOn w:val="Predvolenpsmoodseku"/>
    <w:rsid w:val="00820A71"/>
  </w:style>
  <w:style w:type="paragraph" w:styleId="z-Hornokrajformulra">
    <w:name w:val="HTML Top of Form"/>
    <w:basedOn w:val="Normlny"/>
    <w:next w:val="Normlny"/>
    <w:link w:val="z-HornokrajformulraChar"/>
    <w:hidden/>
    <w:uiPriority w:val="99"/>
    <w:semiHidden/>
    <w:unhideWhenUsed/>
    <w:rsid w:val="00820A71"/>
    <w:pPr>
      <w:pBdr>
        <w:bottom w:val="single" w:sz="6" w:space="1" w:color="auto"/>
      </w:pBdr>
      <w:suppressAutoHyphens w:val="0"/>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820A71"/>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820A71"/>
    <w:pPr>
      <w:pBdr>
        <w:top w:val="single" w:sz="6" w:space="1" w:color="auto"/>
      </w:pBdr>
      <w:suppressAutoHyphens w:val="0"/>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820A71"/>
    <w:rPr>
      <w:rFonts w:ascii="Arial" w:eastAsia="Times New Roman" w:hAnsi="Arial" w:cs="Arial"/>
      <w:vanish/>
      <w:sz w:val="16"/>
      <w:szCs w:val="16"/>
      <w:lang w:eastAsia="sk-SK"/>
    </w:rPr>
  </w:style>
  <w:style w:type="character" w:customStyle="1" w:styleId="field-text">
    <w:name w:val="field-text"/>
    <w:basedOn w:val="Predvolenpsmoodseku"/>
    <w:rsid w:val="00820A71"/>
  </w:style>
  <w:style w:type="paragraph" w:customStyle="1" w:styleId="body-field">
    <w:name w:val="body-field"/>
    <w:basedOn w:val="Normlny"/>
    <w:rsid w:val="00820A71"/>
    <w:pPr>
      <w:suppressAutoHyphens w:val="0"/>
      <w:spacing w:before="100" w:beforeAutospacing="1" w:after="100" w:afterAutospacing="1"/>
    </w:pPr>
    <w:rPr>
      <w:lang w:eastAsia="sk-SK"/>
    </w:rPr>
  </w:style>
  <w:style w:type="paragraph" w:customStyle="1" w:styleId="Table-mami">
    <w:name w:val="Table-mami"/>
    <w:basedOn w:val="Normlny"/>
    <w:rsid w:val="000661B6"/>
    <w:pPr>
      <w:suppressAutoHyphens w:val="0"/>
      <w:spacing w:line="360" w:lineRule="auto"/>
      <w:jc w:val="both"/>
    </w:pPr>
    <w:rPr>
      <w:b/>
      <w:i/>
      <w:lang w:val="en-GB" w:eastAsia="sk-SK"/>
    </w:rPr>
  </w:style>
  <w:style w:type="paragraph" w:customStyle="1" w:styleId="articledetails">
    <w:name w:val="articledetails"/>
    <w:basedOn w:val="Normlny"/>
    <w:rsid w:val="000661B6"/>
    <w:pPr>
      <w:suppressAutoHyphens w:val="0"/>
      <w:spacing w:before="100" w:beforeAutospacing="1" w:after="100" w:afterAutospacing="1"/>
    </w:pPr>
    <w:rPr>
      <w:lang w:eastAsia="sk-SK"/>
    </w:rPr>
  </w:style>
  <w:style w:type="character" w:customStyle="1" w:styleId="tagname">
    <w:name w:val="tagname"/>
    <w:basedOn w:val="Predvolenpsmoodseku"/>
    <w:rsid w:val="00CB2A8F"/>
  </w:style>
  <w:style w:type="table" w:styleId="Farebnzoznamzvraznenie3">
    <w:name w:val="Colorful List Accent 3"/>
    <w:basedOn w:val="Normlnatabuka"/>
    <w:uiPriority w:val="72"/>
    <w:rsid w:val="00CB2A8F"/>
    <w:pPr>
      <w:spacing w:after="0" w:line="240" w:lineRule="auto"/>
    </w:pPr>
    <w:rPr>
      <w:color w:val="000000" w:themeColor="text1"/>
    </w:rPr>
    <w:tblPr>
      <w:tblStyleRowBandSize w:val="1"/>
      <w:tblStyleColBandSize w:val="1"/>
    </w:tblPr>
    <w:tcPr>
      <w:shd w:val="clear" w:color="auto" w:fill="F4F2EC" w:themeFill="accent3" w:themeFillTint="19"/>
    </w:tcPr>
    <w:tblStylePr w:type="firstRow">
      <w:rPr>
        <w:b/>
        <w:bCs/>
        <w:color w:val="FFFFFF" w:themeColor="background1"/>
      </w:rPr>
      <w:tblPr/>
      <w:tcPr>
        <w:tcBorders>
          <w:bottom w:val="single" w:sz="12" w:space="0" w:color="FFFFFF" w:themeColor="background1"/>
        </w:tcBorders>
        <w:shd w:val="clear" w:color="auto" w:fill="989898" w:themeFill="accent4" w:themeFillShade="CC"/>
      </w:tcPr>
    </w:tblStylePr>
    <w:tblStylePr w:type="lastRow">
      <w:rPr>
        <w:b/>
        <w:bCs/>
        <w:color w:val="9898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D1" w:themeFill="accent3" w:themeFillTint="3F"/>
      </w:tcPr>
    </w:tblStylePr>
    <w:tblStylePr w:type="band1Horz">
      <w:tblPr/>
      <w:tcPr>
        <w:shd w:val="clear" w:color="auto" w:fill="E8E4DA" w:themeFill="accent3" w:themeFillTint="33"/>
      </w:tcPr>
    </w:tblStylePr>
  </w:style>
  <w:style w:type="table" w:styleId="Farebnzoznamzvraznenie5">
    <w:name w:val="Colorful List Accent 5"/>
    <w:basedOn w:val="Normlnatabuka"/>
    <w:uiPriority w:val="72"/>
    <w:rsid w:val="00CB2A8F"/>
    <w:pPr>
      <w:spacing w:after="0" w:line="240" w:lineRule="auto"/>
    </w:pPr>
    <w:rPr>
      <w:color w:val="000000" w:themeColor="text1"/>
    </w:rPr>
    <w:tblPr>
      <w:tblStyleRowBandSize w:val="1"/>
      <w:tblStyleColBandSize w:val="1"/>
    </w:tblPr>
    <w:tcPr>
      <w:shd w:val="clear" w:color="auto" w:fill="ECECEC" w:themeFill="accent5" w:themeFillTint="19"/>
    </w:tcPr>
    <w:tblStylePr w:type="firstRow">
      <w:rPr>
        <w:b/>
        <w:bCs/>
        <w:color w:val="FFFFFF" w:themeColor="background1"/>
      </w:rPr>
      <w:tblPr/>
      <w:tcPr>
        <w:tcBorders>
          <w:bottom w:val="single" w:sz="12" w:space="0" w:color="FFFFFF" w:themeColor="background1"/>
        </w:tcBorders>
        <w:shd w:val="clear" w:color="auto" w:fill="A08F64" w:themeFill="accent6" w:themeFillShade="CC"/>
      </w:tcPr>
    </w:tblStylePr>
    <w:tblStylePr w:type="lastRow">
      <w:rPr>
        <w:b/>
        <w:bCs/>
        <w:color w:val="A08F6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5" w:themeFillTint="3F"/>
      </w:tcPr>
    </w:tblStylePr>
    <w:tblStylePr w:type="band1Horz">
      <w:tblPr/>
      <w:tcPr>
        <w:shd w:val="clear" w:color="auto" w:fill="D8D8D8" w:themeFill="accent5" w:themeFillTint="33"/>
      </w:tcPr>
    </w:tblStylePr>
  </w:style>
  <w:style w:type="table" w:styleId="Farebnzoznamzvraznenie4">
    <w:name w:val="Colorful List Accent 4"/>
    <w:basedOn w:val="Normlnatabuka"/>
    <w:uiPriority w:val="72"/>
    <w:rsid w:val="00CB2A8F"/>
    <w:pPr>
      <w:spacing w:after="0" w:line="240" w:lineRule="auto"/>
    </w:pPr>
    <w:rPr>
      <w:color w:val="000000" w:themeColor="text1"/>
    </w:rPr>
    <w:tblPr>
      <w:tblStyleRowBandSize w:val="1"/>
      <w:tblStyleColBandSize w:val="1"/>
    </w:tblPr>
    <w:tcPr>
      <w:shd w:val="clear" w:color="auto" w:fill="F8F8F8" w:themeFill="accent4" w:themeFillTint="19"/>
    </w:tcPr>
    <w:tblStylePr w:type="firstRow">
      <w:rPr>
        <w:b/>
        <w:bCs/>
        <w:color w:val="FFFFFF" w:themeColor="background1"/>
      </w:rPr>
      <w:tblPr/>
      <w:tcPr>
        <w:tcBorders>
          <w:bottom w:val="single" w:sz="12" w:space="0" w:color="FFFFFF" w:themeColor="background1"/>
        </w:tcBorders>
        <w:shd w:val="clear" w:color="auto" w:fill="6B5F41" w:themeFill="accent3" w:themeFillShade="CC"/>
      </w:tcPr>
    </w:tblStylePr>
    <w:tblStylePr w:type="lastRow">
      <w:rPr>
        <w:b/>
        <w:bCs/>
        <w:color w:val="6B5F4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4" w:themeFillTint="3F"/>
      </w:tcPr>
    </w:tblStylePr>
    <w:tblStylePr w:type="band1Horz">
      <w:tblPr/>
      <w:tcPr>
        <w:shd w:val="clear" w:color="auto" w:fill="F2F2F2" w:themeFill="accent4" w:themeFillTint="33"/>
      </w:tcPr>
    </w:tblStylePr>
  </w:style>
  <w:style w:type="table" w:styleId="Svetlzoznamzvraznenie6">
    <w:name w:val="Light List Accent 6"/>
    <w:basedOn w:val="Normlnatabuka"/>
    <w:uiPriority w:val="61"/>
    <w:rsid w:val="00CB2A8F"/>
    <w:pPr>
      <w:spacing w:after="0" w:line="240" w:lineRule="auto"/>
    </w:pPr>
    <w:tblPr>
      <w:tblStyleRowBandSize w:val="1"/>
      <w:tblStyleColBandSize w:val="1"/>
      <w:tblBorders>
        <w:top w:val="single" w:sz="8" w:space="0" w:color="B9AD8D" w:themeColor="accent6"/>
        <w:left w:val="single" w:sz="8" w:space="0" w:color="B9AD8D" w:themeColor="accent6"/>
        <w:bottom w:val="single" w:sz="8" w:space="0" w:color="B9AD8D" w:themeColor="accent6"/>
        <w:right w:val="single" w:sz="8" w:space="0" w:color="B9AD8D" w:themeColor="accent6"/>
      </w:tblBorders>
    </w:tblPr>
    <w:tblStylePr w:type="firstRow">
      <w:pPr>
        <w:spacing w:before="0" w:after="0" w:line="240" w:lineRule="auto"/>
      </w:pPr>
      <w:rPr>
        <w:b/>
        <w:bCs/>
        <w:color w:val="FFFFFF" w:themeColor="background1"/>
      </w:rPr>
      <w:tblPr/>
      <w:tcPr>
        <w:shd w:val="clear" w:color="auto" w:fill="B9AD8D" w:themeFill="accent6"/>
      </w:tcPr>
    </w:tblStylePr>
    <w:tblStylePr w:type="lastRow">
      <w:pPr>
        <w:spacing w:before="0" w:after="0" w:line="240" w:lineRule="auto"/>
      </w:pPr>
      <w:rPr>
        <w:b/>
        <w:bCs/>
      </w:rPr>
      <w:tblPr/>
      <w:tcPr>
        <w:tcBorders>
          <w:top w:val="double" w:sz="6" w:space="0" w:color="B9AD8D" w:themeColor="accent6"/>
          <w:left w:val="single" w:sz="8" w:space="0" w:color="B9AD8D" w:themeColor="accent6"/>
          <w:bottom w:val="single" w:sz="8" w:space="0" w:color="B9AD8D" w:themeColor="accent6"/>
          <w:right w:val="single" w:sz="8" w:space="0" w:color="B9AD8D" w:themeColor="accent6"/>
        </w:tcBorders>
      </w:tcPr>
    </w:tblStylePr>
    <w:tblStylePr w:type="firstCol">
      <w:rPr>
        <w:b/>
        <w:bCs/>
      </w:rPr>
    </w:tblStylePr>
    <w:tblStylePr w:type="lastCol">
      <w:rPr>
        <w:b/>
        <w:bCs/>
      </w:rPr>
    </w:tblStylePr>
    <w:tblStylePr w:type="band1Vert">
      <w:tblPr/>
      <w:tcPr>
        <w:tcBorders>
          <w:top w:val="single" w:sz="8" w:space="0" w:color="B9AD8D" w:themeColor="accent6"/>
          <w:left w:val="single" w:sz="8" w:space="0" w:color="B9AD8D" w:themeColor="accent6"/>
          <w:bottom w:val="single" w:sz="8" w:space="0" w:color="B9AD8D" w:themeColor="accent6"/>
          <w:right w:val="single" w:sz="8" w:space="0" w:color="B9AD8D" w:themeColor="accent6"/>
        </w:tcBorders>
      </w:tcPr>
    </w:tblStylePr>
    <w:tblStylePr w:type="band1Horz">
      <w:tblPr/>
      <w:tcPr>
        <w:tcBorders>
          <w:top w:val="single" w:sz="8" w:space="0" w:color="B9AD8D" w:themeColor="accent6"/>
          <w:left w:val="single" w:sz="8" w:space="0" w:color="B9AD8D" w:themeColor="accent6"/>
          <w:bottom w:val="single" w:sz="8" w:space="0" w:color="B9AD8D" w:themeColor="accent6"/>
          <w:right w:val="single" w:sz="8" w:space="0" w:color="B9AD8D" w:themeColor="accent6"/>
        </w:tcBorders>
      </w:tcPr>
    </w:tblStylePr>
  </w:style>
  <w:style w:type="table" w:styleId="Svetlzoznamzvraznenie2">
    <w:name w:val="Light List Accent 2"/>
    <w:basedOn w:val="Normlnatabuka"/>
    <w:uiPriority w:val="61"/>
    <w:rsid w:val="00CB2A8F"/>
    <w:pPr>
      <w:spacing w:after="0" w:line="240" w:lineRule="auto"/>
    </w:pPr>
    <w:tblPr>
      <w:tblStyleRowBandSize w:val="1"/>
      <w:tblStyleColBandSize w:val="1"/>
      <w:tblBorders>
        <w:top w:val="single" w:sz="8" w:space="0" w:color="A8C74F" w:themeColor="accent2"/>
        <w:left w:val="single" w:sz="8" w:space="0" w:color="A8C74F" w:themeColor="accent2"/>
        <w:bottom w:val="single" w:sz="8" w:space="0" w:color="A8C74F" w:themeColor="accent2"/>
        <w:right w:val="single" w:sz="8" w:space="0" w:color="A8C74F" w:themeColor="accent2"/>
      </w:tblBorders>
    </w:tblPr>
    <w:tblStylePr w:type="firstRow">
      <w:pPr>
        <w:spacing w:before="0" w:after="0" w:line="240" w:lineRule="auto"/>
      </w:pPr>
      <w:rPr>
        <w:b/>
        <w:bCs/>
        <w:color w:val="FFFFFF" w:themeColor="background1"/>
      </w:rPr>
      <w:tblPr/>
      <w:tcPr>
        <w:shd w:val="clear" w:color="auto" w:fill="A8C74F" w:themeFill="accent2"/>
      </w:tcPr>
    </w:tblStylePr>
    <w:tblStylePr w:type="lastRow">
      <w:pPr>
        <w:spacing w:before="0" w:after="0" w:line="240" w:lineRule="auto"/>
      </w:pPr>
      <w:rPr>
        <w:b/>
        <w:bCs/>
      </w:rPr>
      <w:tblPr/>
      <w:tcPr>
        <w:tcBorders>
          <w:top w:val="double" w:sz="6" w:space="0" w:color="A8C74F" w:themeColor="accent2"/>
          <w:left w:val="single" w:sz="8" w:space="0" w:color="A8C74F" w:themeColor="accent2"/>
          <w:bottom w:val="single" w:sz="8" w:space="0" w:color="A8C74F" w:themeColor="accent2"/>
          <w:right w:val="single" w:sz="8" w:space="0" w:color="A8C74F" w:themeColor="accent2"/>
        </w:tcBorders>
      </w:tcPr>
    </w:tblStylePr>
    <w:tblStylePr w:type="firstCol">
      <w:rPr>
        <w:b/>
        <w:bCs/>
      </w:rPr>
    </w:tblStylePr>
    <w:tblStylePr w:type="lastCol">
      <w:rPr>
        <w:b/>
        <w:bCs/>
      </w:rPr>
    </w:tblStylePr>
    <w:tblStylePr w:type="band1Vert">
      <w:tblPr/>
      <w:tcPr>
        <w:tcBorders>
          <w:top w:val="single" w:sz="8" w:space="0" w:color="A8C74F" w:themeColor="accent2"/>
          <w:left w:val="single" w:sz="8" w:space="0" w:color="A8C74F" w:themeColor="accent2"/>
          <w:bottom w:val="single" w:sz="8" w:space="0" w:color="A8C74F" w:themeColor="accent2"/>
          <w:right w:val="single" w:sz="8" w:space="0" w:color="A8C74F" w:themeColor="accent2"/>
        </w:tcBorders>
      </w:tcPr>
    </w:tblStylePr>
    <w:tblStylePr w:type="band1Horz">
      <w:tblPr/>
      <w:tcPr>
        <w:tcBorders>
          <w:top w:val="single" w:sz="8" w:space="0" w:color="A8C74F" w:themeColor="accent2"/>
          <w:left w:val="single" w:sz="8" w:space="0" w:color="A8C74F" w:themeColor="accent2"/>
          <w:bottom w:val="single" w:sz="8" w:space="0" w:color="A8C74F" w:themeColor="accent2"/>
          <w:right w:val="single" w:sz="8" w:space="0" w:color="A8C74F" w:themeColor="accent2"/>
        </w:tcBorders>
      </w:tcPr>
    </w:tblStylePr>
  </w:style>
  <w:style w:type="table" w:styleId="Tabukasmriekou1svetl">
    <w:name w:val="Grid Table 1 Light"/>
    <w:basedOn w:val="Normlnatabuka"/>
    <w:uiPriority w:val="46"/>
    <w:rsid w:val="00DC02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ouitHypertextovPrepojenie">
    <w:name w:val="FollowedHyperlink"/>
    <w:basedOn w:val="Predvolenpsmoodseku"/>
    <w:uiPriority w:val="99"/>
    <w:semiHidden/>
    <w:unhideWhenUsed/>
    <w:rsid w:val="00691084"/>
    <w:rPr>
      <w:color w:val="4E5F1E" w:themeColor="followedHyperlink"/>
      <w:u w:val="single"/>
    </w:rPr>
  </w:style>
  <w:style w:type="paragraph" w:customStyle="1" w:styleId="Ecoletracom-ScientificeJournal">
    <w:name w:val="Ecoletra.com - Scientific eJournal"/>
    <w:basedOn w:val="Normlny"/>
    <w:autoRedefine/>
    <w:qFormat/>
    <w:rsid w:val="00B179B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3124">
      <w:bodyDiv w:val="1"/>
      <w:marLeft w:val="0"/>
      <w:marRight w:val="0"/>
      <w:marTop w:val="0"/>
      <w:marBottom w:val="0"/>
      <w:divBdr>
        <w:top w:val="none" w:sz="0" w:space="0" w:color="auto"/>
        <w:left w:val="none" w:sz="0" w:space="0" w:color="auto"/>
        <w:bottom w:val="none" w:sz="0" w:space="0" w:color="auto"/>
        <w:right w:val="none" w:sz="0" w:space="0" w:color="auto"/>
      </w:divBdr>
      <w:divsChild>
        <w:div w:id="450780764">
          <w:marLeft w:val="0"/>
          <w:marRight w:val="0"/>
          <w:marTop w:val="0"/>
          <w:marBottom w:val="0"/>
          <w:divBdr>
            <w:top w:val="none" w:sz="0" w:space="0" w:color="auto"/>
            <w:left w:val="none" w:sz="0" w:space="0" w:color="auto"/>
            <w:bottom w:val="none" w:sz="0" w:space="0" w:color="auto"/>
            <w:right w:val="none" w:sz="0" w:space="0" w:color="auto"/>
          </w:divBdr>
          <w:divsChild>
            <w:div w:id="2063212160">
              <w:marLeft w:val="0"/>
              <w:marRight w:val="0"/>
              <w:marTop w:val="0"/>
              <w:marBottom w:val="0"/>
              <w:divBdr>
                <w:top w:val="none" w:sz="0" w:space="0" w:color="auto"/>
                <w:left w:val="none" w:sz="0" w:space="0" w:color="auto"/>
                <w:bottom w:val="none" w:sz="0" w:space="0" w:color="auto"/>
                <w:right w:val="none" w:sz="0" w:space="0" w:color="auto"/>
              </w:divBdr>
              <w:divsChild>
                <w:div w:id="267930926">
                  <w:marLeft w:val="0"/>
                  <w:marRight w:val="0"/>
                  <w:marTop w:val="0"/>
                  <w:marBottom w:val="0"/>
                  <w:divBdr>
                    <w:top w:val="none" w:sz="0" w:space="0" w:color="auto"/>
                    <w:left w:val="none" w:sz="0" w:space="0" w:color="auto"/>
                    <w:bottom w:val="none" w:sz="0" w:space="0" w:color="auto"/>
                    <w:right w:val="none" w:sz="0" w:space="0" w:color="auto"/>
                  </w:divBdr>
                  <w:divsChild>
                    <w:div w:id="1316883287">
                      <w:marLeft w:val="0"/>
                      <w:marRight w:val="0"/>
                      <w:marTop w:val="0"/>
                      <w:marBottom w:val="0"/>
                      <w:divBdr>
                        <w:top w:val="none" w:sz="0" w:space="0" w:color="auto"/>
                        <w:left w:val="none" w:sz="0" w:space="0" w:color="auto"/>
                        <w:bottom w:val="none" w:sz="0" w:space="0" w:color="auto"/>
                        <w:right w:val="none" w:sz="0" w:space="0" w:color="auto"/>
                      </w:divBdr>
                      <w:divsChild>
                        <w:div w:id="8485703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2186888">
      <w:bodyDiv w:val="1"/>
      <w:marLeft w:val="0"/>
      <w:marRight w:val="0"/>
      <w:marTop w:val="0"/>
      <w:marBottom w:val="0"/>
      <w:divBdr>
        <w:top w:val="none" w:sz="0" w:space="0" w:color="auto"/>
        <w:left w:val="none" w:sz="0" w:space="0" w:color="auto"/>
        <w:bottom w:val="none" w:sz="0" w:space="0" w:color="auto"/>
        <w:right w:val="none" w:sz="0" w:space="0" w:color="auto"/>
      </w:divBdr>
    </w:div>
    <w:div w:id="982468941">
      <w:bodyDiv w:val="1"/>
      <w:marLeft w:val="0"/>
      <w:marRight w:val="0"/>
      <w:marTop w:val="0"/>
      <w:marBottom w:val="0"/>
      <w:divBdr>
        <w:top w:val="none" w:sz="0" w:space="0" w:color="auto"/>
        <w:left w:val="none" w:sz="0" w:space="0" w:color="auto"/>
        <w:bottom w:val="none" w:sz="0" w:space="0" w:color="auto"/>
        <w:right w:val="none" w:sz="0" w:space="0" w:color="auto"/>
      </w:divBdr>
    </w:div>
    <w:div w:id="1426917816">
      <w:bodyDiv w:val="1"/>
      <w:marLeft w:val="0"/>
      <w:marRight w:val="0"/>
      <w:marTop w:val="0"/>
      <w:marBottom w:val="0"/>
      <w:divBdr>
        <w:top w:val="none" w:sz="0" w:space="0" w:color="auto"/>
        <w:left w:val="none" w:sz="0" w:space="0" w:color="auto"/>
        <w:bottom w:val="none" w:sz="0" w:space="0" w:color="auto"/>
        <w:right w:val="none" w:sz="0" w:space="0" w:color="auto"/>
      </w:divBdr>
    </w:div>
    <w:div w:id="1616711206">
      <w:bodyDiv w:val="1"/>
      <w:marLeft w:val="0"/>
      <w:marRight w:val="0"/>
      <w:marTop w:val="0"/>
      <w:marBottom w:val="0"/>
      <w:divBdr>
        <w:top w:val="none" w:sz="0" w:space="0" w:color="auto"/>
        <w:left w:val="none" w:sz="0" w:space="0" w:color="auto"/>
        <w:bottom w:val="none" w:sz="0" w:space="0" w:color="auto"/>
        <w:right w:val="none" w:sz="0" w:space="0" w:color="auto"/>
      </w:divBdr>
    </w:div>
    <w:div w:id="1693797265">
      <w:bodyDiv w:val="1"/>
      <w:marLeft w:val="0"/>
      <w:marRight w:val="0"/>
      <w:marTop w:val="0"/>
      <w:marBottom w:val="0"/>
      <w:divBdr>
        <w:top w:val="none" w:sz="0" w:space="0" w:color="auto"/>
        <w:left w:val="none" w:sz="0" w:space="0" w:color="auto"/>
        <w:bottom w:val="none" w:sz="0" w:space="0" w:color="auto"/>
        <w:right w:val="none" w:sz="0" w:space="0" w:color="auto"/>
      </w:divBdr>
    </w:div>
    <w:div w:id="1712804804">
      <w:bodyDiv w:val="1"/>
      <w:marLeft w:val="0"/>
      <w:marRight w:val="0"/>
      <w:marTop w:val="0"/>
      <w:marBottom w:val="0"/>
      <w:divBdr>
        <w:top w:val="none" w:sz="0" w:space="0" w:color="auto"/>
        <w:left w:val="none" w:sz="0" w:space="0" w:color="auto"/>
        <w:bottom w:val="none" w:sz="0" w:space="0" w:color="auto"/>
        <w:right w:val="none" w:sz="0" w:space="0" w:color="auto"/>
      </w:divBdr>
    </w:div>
    <w:div w:id="2052728524">
      <w:bodyDiv w:val="1"/>
      <w:marLeft w:val="0"/>
      <w:marRight w:val="0"/>
      <w:marTop w:val="0"/>
      <w:marBottom w:val="0"/>
      <w:divBdr>
        <w:top w:val="none" w:sz="0" w:space="0" w:color="auto"/>
        <w:left w:val="none" w:sz="0" w:space="0" w:color="auto"/>
        <w:bottom w:val="none" w:sz="0" w:space="0" w:color="auto"/>
        <w:right w:val="none" w:sz="0" w:space="0" w:color="auto"/>
      </w:divBdr>
      <w:divsChild>
        <w:div w:id="1970939363">
          <w:marLeft w:val="0"/>
          <w:marRight w:val="0"/>
          <w:marTop w:val="0"/>
          <w:marBottom w:val="0"/>
          <w:divBdr>
            <w:top w:val="none" w:sz="0" w:space="0" w:color="auto"/>
            <w:left w:val="none" w:sz="0" w:space="0" w:color="auto"/>
            <w:bottom w:val="none" w:sz="0" w:space="0" w:color="auto"/>
            <w:right w:val="none" w:sz="0" w:space="0" w:color="auto"/>
          </w:divBdr>
          <w:divsChild>
            <w:div w:id="1621303638">
              <w:marLeft w:val="0"/>
              <w:marRight w:val="0"/>
              <w:marTop w:val="0"/>
              <w:marBottom w:val="0"/>
              <w:divBdr>
                <w:top w:val="none" w:sz="0" w:space="0" w:color="auto"/>
                <w:left w:val="none" w:sz="0" w:space="0" w:color="auto"/>
                <w:bottom w:val="none" w:sz="0" w:space="0" w:color="auto"/>
                <w:right w:val="none" w:sz="0" w:space="0" w:color="auto"/>
              </w:divBdr>
              <w:divsChild>
                <w:div w:id="356665461">
                  <w:marLeft w:val="0"/>
                  <w:marRight w:val="0"/>
                  <w:marTop w:val="0"/>
                  <w:marBottom w:val="0"/>
                  <w:divBdr>
                    <w:top w:val="none" w:sz="0" w:space="0" w:color="auto"/>
                    <w:left w:val="none" w:sz="0" w:space="0" w:color="auto"/>
                    <w:bottom w:val="none" w:sz="0" w:space="0" w:color="auto"/>
                    <w:right w:val="none" w:sz="0" w:space="0" w:color="auto"/>
                  </w:divBdr>
                  <w:divsChild>
                    <w:div w:id="485167316">
                      <w:marLeft w:val="0"/>
                      <w:marRight w:val="0"/>
                      <w:marTop w:val="0"/>
                      <w:marBottom w:val="0"/>
                      <w:divBdr>
                        <w:top w:val="none" w:sz="0" w:space="0" w:color="auto"/>
                        <w:left w:val="none" w:sz="0" w:space="0" w:color="auto"/>
                        <w:bottom w:val="none" w:sz="0" w:space="0" w:color="auto"/>
                        <w:right w:val="none" w:sz="0" w:space="0" w:color="auto"/>
                      </w:divBdr>
                      <w:divsChild>
                        <w:div w:id="7811461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xyz.com" TargetMode="External"/><Relationship Id="rId13" Type="http://schemas.openxmlformats.org/officeDocument/2006/relationships/hyperlink" Target="http://ebook.ecoletra.com/ecoletra-tutorial-5"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book.ecoletra.com/publikacny-balik-ecoletra-com-scientific-ejourn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ook.ecoletra.com/ecoletra-tutorial-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oletr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colet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3FE5A234AF4C4E89B47AD685C128E0"/>
        <w:category>
          <w:name w:val="General"/>
          <w:gallery w:val="placeholder"/>
        </w:category>
        <w:types>
          <w:type w:val="bbPlcHdr"/>
        </w:types>
        <w:behaviors>
          <w:behavior w:val="content"/>
        </w:behaviors>
        <w:guid w:val="{F2F9BC9A-ED26-4954-ADF3-A8C0648FADC2}"/>
      </w:docPartPr>
      <w:docPartBody>
        <w:p w:rsidR="00C40EBE" w:rsidRDefault="006C6AF5" w:rsidP="006C6AF5">
          <w:pPr>
            <w:pStyle w:val="A13FE5A234AF4C4E89B47AD685C128E0"/>
          </w:pPr>
          <w:r>
            <w:rPr>
              <w:caps/>
              <w:color w:val="FFFFFF" w:themeColor="background1"/>
              <w:sz w:val="18"/>
              <w:szCs w:val="18"/>
            </w:rPr>
            <w:t>[Document title]</w:t>
          </w:r>
        </w:p>
      </w:docPartBody>
    </w:docPart>
    <w:docPart>
      <w:docPartPr>
        <w:name w:val="1A546C0D5F1A4370A3FF6340E6804F8B"/>
        <w:category>
          <w:name w:val="General"/>
          <w:gallery w:val="placeholder"/>
        </w:category>
        <w:types>
          <w:type w:val="bbPlcHdr"/>
        </w:types>
        <w:behaviors>
          <w:behavior w:val="content"/>
        </w:behaviors>
        <w:guid w:val="{6AFF7156-6D92-4F92-8F28-F42258FE8F03}"/>
      </w:docPartPr>
      <w:docPartBody>
        <w:p w:rsidR="00C40EBE" w:rsidRDefault="006C6AF5" w:rsidP="006C6AF5">
          <w:pPr>
            <w:pStyle w:val="1A546C0D5F1A4370A3FF6340E6804F8B"/>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F5"/>
    <w:rsid w:val="000B2CF3"/>
    <w:rsid w:val="0022390A"/>
    <w:rsid w:val="005E7CD4"/>
    <w:rsid w:val="006C6AF5"/>
    <w:rsid w:val="00A57445"/>
    <w:rsid w:val="00B52596"/>
    <w:rsid w:val="00C40EBE"/>
    <w:rsid w:val="00CE2F2C"/>
    <w:rsid w:val="00D81D95"/>
    <w:rsid w:val="00EF2E4F"/>
    <w:rsid w:val="00F44E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13FE5A234AF4C4E89B47AD685C128E0">
    <w:name w:val="A13FE5A234AF4C4E89B47AD685C128E0"/>
    <w:rsid w:val="006C6AF5"/>
  </w:style>
  <w:style w:type="paragraph" w:customStyle="1" w:styleId="1A546C0D5F1A4370A3FF6340E6804F8B">
    <w:name w:val="1A546C0D5F1A4370A3FF6340E6804F8B"/>
    <w:rsid w:val="006C6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coletra.com-Scientific eJournal">
      <a:dk1>
        <a:sysClr val="windowText" lastClr="000000"/>
      </a:dk1>
      <a:lt1>
        <a:sysClr val="window" lastClr="FFFFFF"/>
      </a:lt1>
      <a:dk2>
        <a:srgbClr val="4E5F1E"/>
      </a:dk2>
      <a:lt2>
        <a:srgbClr val="FFFFFF"/>
      </a:lt2>
      <a:accent1>
        <a:srgbClr val="4E5F1E"/>
      </a:accent1>
      <a:accent2>
        <a:srgbClr val="A8C74F"/>
      </a:accent2>
      <a:accent3>
        <a:srgbClr val="877852"/>
      </a:accent3>
      <a:accent4>
        <a:srgbClr val="BFBFBF"/>
      </a:accent4>
      <a:accent5>
        <a:srgbClr val="3F3F3F"/>
      </a:accent5>
      <a:accent6>
        <a:srgbClr val="B9AD8D"/>
      </a:accent6>
      <a:hlink>
        <a:srgbClr val="4E5F1E"/>
      </a:hlink>
      <a:folHlink>
        <a:srgbClr val="4E5F1E"/>
      </a:folHlink>
    </a:clrScheme>
    <a:fontScheme name="Ecoletra.com-Scientific eJour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Wor14</b:Tag>
    <b:SourceType>DocumentFromInternetSite</b:SourceType>
    <b:Guid>{25B0CA25-3282-4A69-BD8E-F693483EADE7}</b:Guid>
    <b:Title>The Global Technology Report 2014</b:Title>
    <b:InternetSiteTitle>World Economic Forum</b:InternetSiteTitle>
    <b:Year>2014</b:Year>
    <b:URL>http://www3.weforum.org/docs/WEF_GlobalInformationTechnology_Report_2014.pdf</b:URL>
    <b:YearAccessed>2014</b:YearAccessed>
    <b:MonthAccessed>8</b:MonthAccessed>
    <b:DayAccessed>5</b:DayAccessed>
    <b:Author>
      <b:Author>
        <b:Corporate>World Economic Forum</b:Corporate>
      </b:Author>
      <b:Editor>
        <b:NameList>
          <b:Person>
            <b:Last>Beñat Bilbao-Osorio</b:Last>
            <b:First>Soumitra</b:First>
            <b:Middle>Dutta, Bruno Lanvin</b:Middle>
          </b:Person>
        </b:NameList>
      </b:Editor>
    </b:Author>
    <b:RefOrder>1</b:RefOrder>
  </b:Source>
  <b:Source>
    <b:Tag>Eco</b:Tag>
    <b:SourceType>DocumentFromInternetSite</b:SourceType>
    <b:Guid>{1DD1375D-B9BD-4C01-815D-ADE725D62D31}</b:Guid>
    <b:Author>
      <b:Author>
        <b:Corporate>Economist Intelligent Unit</b:Corporate>
      </b:Author>
    </b:Author>
    <b:Title>Digital Economy Rankings 2010: Beyond E-Readiness</b:Title>
    <b:Year>2010</b:Year>
    <b:YearAccessed>2012</b:YearAccessed>
    <b:MonthAccessed>6</b:MonthAccessed>
    <b:DayAccessed>5</b:DayAccessed>
    <b:URL>http://graphics.eiu.com/upload/EIU_Digital_economy_rankings_2010_FINAL_WEB.pdf</b:URL>
    <b:RefOrder>2</b:RefOrder>
  </b:Source>
  <b:Source>
    <b:Tag>Cap101</b:Tag>
    <b:SourceType>Book</b:SourceType>
    <b:Guid>{8048B8E2-55DD-4201-8485-142AC95FA977}</b:Guid>
    <b:Author>
      <b:Author>
        <b:Corporate>Capgemini, IDC, Rand Europe, Sogeti and DTi</b:Corporate>
      </b:Author>
    </b:Author>
    <b:Title>Digitizing Public Services in Europe: Putting ambition into action - 9th Benchmark Measurement - December 2010</b:Title>
    <b:Year>2010</b:Year>
    <b:Publisher>European Commission, Directorate General for Information Society and Media</b:Publisher>
    <b:RefOrder>3</b:RefOrder>
  </b:Source>
  <b:Source>
    <b:Tag>Ahm101</b:Tag>
    <b:SourceType>ConferenceProceedings</b:SourceType>
    <b:Guid>{3A4C1BB0-8768-4C31-85C3-F0B87D223A9C}</b:Guid>
    <b:Title>THE SUCCESSFUL IMPLEMENTATION OF E-GOVERNMENT TRANSFORMATION: A CASE STUDY IN OMAN</b:Title>
    <b:Year>2010</b:Year>
    <b:Author>
      <b:Author>
        <b:NameList>
          <b:Person>
            <b:Last>Ahmed Al-Azri</b:Last>
            <b:First>Zahran</b:First>
            <b:Middle>Al-Salti, Wafi Al-Karaghouli</b:Middle>
          </b:Person>
        </b:NameList>
      </b:Author>
    </b:Author>
    <b:ConferenceName>European, Mediterranean &amp; Middle Eastern Conference on Information Systems 2010 </b:ConferenceName>
    <b:RefOrder>5</b:RefOrder>
  </b:Source>
  <b:Source>
    <b:Tag>Web11</b:Tag>
    <b:SourceType>InternetSite</b:SourceType>
    <b:Guid>{9AB70E9C-A093-43DB-A152-09F2501B79C8}</b:Guid>
    <b:Title>Interaktivita webstránok</b:Title>
    <b:Year>2011</b:Year>
    <b:Author>
      <b:Author>
        <b:Corporate>Webklub</b:Corporate>
      </b:Author>
    </b:Author>
    <b:InternetSiteTitle>WEBKLUB</b:InternetSiteTitle>
    <b:Month>Február</b:Month>
    <b:Day>15</b:Day>
    <b:URL>www.webklub.sk/interaktivita-webu.xhtml</b:URL>
    <b:YearAccessed>2015</b:YearAccessed>
    <b:MonthAccessed>Jún</b:MonthAccessed>
    <b:DayAccessed>29</b:DayAccessed>
    <b:RefOrder>6</b:RefOrder>
  </b:Source>
  <b:Source>
    <b:Tag>Rös13</b:Tag>
    <b:SourceType>Book</b:SourceType>
    <b:Guid>{C820AA7A-744A-48EB-9716-39AD645A5E37}</b:Guid>
    <b:Title>Web dizajn</b:Title>
    <b:Year>2013</b:Year>
    <b:Author>
      <b:Author>
        <b:NameList>
          <b:Person>
            <b:Last>Rössel</b:Last>
            <b:First>R.</b:First>
          </b:Person>
        </b:NameList>
      </b:Author>
    </b:Author>
    <b:City>Košice</b:City>
    <b:Publisher>Equilibria, s. r. o.</b:Publisher>
    <b:StandardNumber>ISBN: 978-80-8143-086-2</b:StandardNumber>
    <b:Pages>5-12</b:Pages>
    <b:RefOrder>7</b:RefOrder>
  </b:Source>
  <b:Source>
    <b:Tag>Bur07</b:Tag>
    <b:SourceType>Book</b:SourceType>
    <b:Guid>{508AF29F-B6E2-464D-BA9E-C4EBA1A54154}</b:Guid>
    <b:Title>Znalostní management a proces jeho zavádění.</b:Title>
    <b:Year>2007</b:Year>
    <b:Author>
      <b:Author>
        <b:NameList>
          <b:Person>
            <b:Last>Bureš</b:Last>
            <b:First>V.</b:First>
          </b:Person>
        </b:NameList>
      </b:Author>
    </b:Author>
    <b:City>Praha</b:City>
    <b:Publisher>Grada</b:Publisher>
    <b:StandardNumber>ISBN: 978-80-247-1978-8</b:StandardNumber>
    <b:RefOrder>8</b:RefOrder>
  </b:Source>
  <b:Source>
    <b:Tag>Iku05</b:Tag>
    <b:SourceType>Book</b:SourceType>
    <b:Guid>{371C957F-D479-4769-AA21-36DF68723BB0}</b:Guid>
    <b:Author>
      <b:Author>
        <b:NameList>
          <b:Person>
            <b:Last>Nonaka</b:Last>
            <b:First>I.,</b:First>
            <b:Middle>Takeuchi H.</b:Middle>
          </b:Person>
        </b:NameList>
      </b:Author>
    </b:Author>
    <b:Title>The Knowledge-creating Company: How Japanese Companies Create the Dynamics of Innovation</b:Title>
    <b:Year>2005</b:Year>
    <b:Pages>214 – 228</b:Pages>
    <b:City>Oxford</b:City>
    <b:Publisher>Oxford Publisching</b:Publisher>
    <b:RefOrder>9</b:RefOrder>
  </b:Source>
  <b:Source>
    <b:Tag>Non98</b:Tag>
    <b:SourceType>JournalArticle</b:SourceType>
    <b:Guid>{7B3439FF-FF52-449E-A2FC-5C90622E96E1}</b:Guid>
    <b:Title>The concept of „Ba“: Building a foundation for knowledge creation.</b:Title>
    <b:Year>1998</b:Year>
    <b:Author>
      <b:Author>
        <b:NameList>
          <b:Person>
            <b:Last>Nonaka</b:Last>
            <b:First>I</b:First>
            <b:Middle>&amp; Konno, N.</b:Middle>
          </b:Person>
        </b:NameList>
      </b:Author>
    </b:Author>
    <b:Month>November</b:Month>
    <b:JournalName>California Management Review, Vol.40, N.3</b:JournalName>
    <b:Pages>40-61</b:Pages>
    <b:RefOrder>10</b:RefOrder>
  </b:Source>
  <b:Source>
    <b:Tag>Gar15</b:Tag>
    <b:SourceType>InternetSite</b:SourceType>
    <b:Guid>{6C09A251-EBFD-4CA3-887C-65E9832EACF9}</b:Guid>
    <b:Author>
      <b:Author>
        <b:Corporate>Gartner</b:Corporate>
      </b:Author>
    </b:Author>
    <b:Title>Research Methodologies</b:Title>
    <b:InternetSiteTitle>Gartner</b:InternetSiteTitle>
    <b:Year>2015</b:Year>
    <b:URL>http://www.gartner.com/technology/research/methodologies/hype-cycle.jsp</b:URL>
    <b:YearAccessed>2015</b:YearAccessed>
    <b:MonthAccessed>Január</b:MonthAccessed>
    <b:DayAccessed>10</b:DayAccessed>
    <b:RefOrder>11</b:RefOrder>
  </b:Source>
  <b:Source>
    <b:Tag>Gar141</b:Tag>
    <b:SourceType>DocumentFromInternetSite</b:SourceType>
    <b:Guid>{470BC7C5-B7C5-4D65-AA80-6C9F3DF26861}</b:Guid>
    <b:Author>
      <b:Author>
        <b:Corporate>Gartner</b:Corporate>
      </b:Author>
    </b:Author>
    <b:Title>Hype Cycle for Digital Government, 2014</b:Title>
    <b:InternetSiteTitle>Gartner</b:InternetSiteTitle>
    <b:Year>2014</b:Year>
    <b:Month>Júl</b:Month>
    <b:Day>22</b:Day>
    <b:URL>http://www.gartner.com/document/2805119?ref=QuickSearch&amp;sthkw=egovernment&amp;refval=150949826&amp;qid=544e67766a1ec2f6fbba9680802f358a</b:URL>
    <b:YearAccessed>2014</b:YearAccessed>
    <b:MonthAccessed>Október</b:MonthAccessed>
    <b:DayAccessed>10</b:DayAccessed>
    <b:RefOrder>12</b:RefOrder>
  </b:Source>
  <b:Source>
    <b:Tag>Can14</b:Tag>
    <b:SourceType>InternetSite</b:SourceType>
    <b:Guid>{36C59AC1-CA30-4020-8441-F67A84FFD6BF}</b:Guid>
    <b:Author>
      <b:Author>
        <b:NameList>
          <b:Person>
            <b:Last>Cannon</b:Last>
            <b:First>N.</b:First>
          </b:Person>
          <b:Person>
            <b:Last>Howard</b:Last>
            <b:First>R.</b:First>
          </b:Person>
        </b:NameList>
      </b:Author>
    </b:Author>
    <b:Title>Gartner</b:Title>
    <b:InternetSiteTitle>Interactive Hype Cycle</b:InternetSiteTitle>
    <b:Year>2014</b:Year>
    <b:Month>Júl</b:Month>
    <b:Day>22</b:Day>
    <b:URL>http://www.gartner.com/document/2805119?ref=QuickSearch&amp;sthkw=egovernment&amp;refval=150949826&amp;qid=544e67766a1ec2f6fbba9680802f358a</b:URL>
    <b:YearAccessed>2014</b:YearAccessed>
    <b:MonthAccessed>November</b:MonthAccessed>
    <b:DayAccessed>15</b:DayAccessed>
    <b:RefOrder>13</b:RefOrder>
  </b:Source>
  <b:Source>
    <b:Tag>Eur142</b:Tag>
    <b:SourceType>InternetSite</b:SourceType>
    <b:Guid>{313FB4CA-ABDC-4D71-BB5A-AE0A43207B68}</b:Guid>
    <b:Author>
      <b:Author>
        <b:Corporate>Eurostat</b:Corporate>
      </b:Author>
    </b:Author>
    <b:Title>Database</b:Title>
    <b:InternetSiteTitle>Eurostat</b:InternetSiteTitle>
    <b:Year>2014</b:Year>
    <b:URL>http://ec.europa.eu/eurostat/data/database</b:URL>
    <b:YearAccessed>2014</b:YearAccessed>
    <b:MonthAccessed>December</b:MonthAccessed>
    <b:DayAccessed>10</b:DayAccessed>
    <b:RefOrder>14</b:RefOrder>
  </b:Source>
  <b:Source>
    <b:Tag>Eur144</b:Tag>
    <b:SourceType>ElectronicSource</b:SourceType>
    <b:Guid>{DCC9BA31-A6C0-475F-85C7-E127CE2CC455}</b:Guid>
    <b:Author>
      <b:Author>
        <b:Corporate> European Commission, Directorate-General of Communications Networks, Content and Technology</b:Corporate>
      </b:Author>
    </b:Author>
    <b:Title>Delivering on the European Advantage? How European governments can and should benefit from innovative public services. eGovernment Benchmark.</b:Title>
    <b:Year>2014</b:Year>
    <b:StandardNumber>ISBN 978-92-79-38051-8</b:StandardNumber>
    <b:CountryRegion>European Union</b:CountryRegion>
    <b:RefOrder>15</b:RefOrder>
  </b:Source>
  <b:Source>
    <b:Tag>EUR04</b:Tag>
    <b:SourceType>InternetSite</b:SourceType>
    <b:Guid>{E98BC94F-F5D5-48FF-989D-A68E114F81F5}</b:Guid>
    <b:Author>
      <b:Author>
        <b:Corporate>EUR-Lex</b:Corporate>
      </b:Author>
    </b:Author>
    <b:Title>EUR-Lex, Access to European Union law</b:Title>
    <b:InternetSiteTitle>EUR-Lex</b:InternetSiteTitle>
    <b:Year>2004</b:Year>
    <b:Month>Apríl</b:Month>
    <b:Day>30</b:Day>
    <b:URL>http://eur-lex.europa.eu/legal-content/EN/TXT/?qid=1408629417579&amp;uri=CELEX:32004R0808</b:URL>
    <b:YearAccessed>2014</b:YearAccessed>
    <b:MonthAccessed>December</b:MonthAccessed>
    <b:DayAccessed>12</b:DayAccessed>
    <b:RefOrder>16</b:RefOrder>
  </b:Source>
  <b:Source>
    <b:Tag>Eur141</b:Tag>
    <b:SourceType>DocumentFromInternetSite</b:SourceType>
    <b:Guid>{9DC4F83B-5C78-4239-A9F6-01B5307D5CB2}</b:Guid>
    <b:Title>Methodology</b:Title>
    <b:Year>2014</b:Year>
    <b:Author>
      <b:Author>
        <b:Corporate>Eurostat</b:Corporate>
      </b:Author>
    </b:Author>
    <b:InternetSiteTitle>Methodological Manual</b:InternetSiteTitle>
    <b:URL>http://ec.europa.eu/eurostat/web/information-society/methodology</b:URL>
    <b:YearAccessed>2015</b:YearAccessed>
    <b:MonthAccessed>Január</b:MonthAccessed>
    <b:DayAccessed>20</b:DayAccessed>
    <b:RefOrder>17</b:RefOrder>
  </b:Source>
  <b:Source>
    <b:Tag>Eur12</b:Tag>
    <b:SourceType>ElectronicSource</b:SourceType>
    <b:Guid>{08AFF581-CBE0-433A-A713-EFD95BC5DB4A}</b:Guid>
    <b:Author>
      <b:Author>
        <b:Corporate>European Union</b:Corporate>
      </b:Author>
    </b:Author>
    <b:Title>eGovernment Benchmark Framework 2012-2015</b:Title>
    <b:Year>2012</b:Year>
    <b:URL>https://ec.europa.eu/digital-agenda/sites/digital-agenda/files/eGovernment%20Benchmarking%20method%20paper%20published%20version_0.pdf</b:URL>
    <b:ProductionCompany>European Union</b:ProductionCompany>
    <b:YearAccessed>2014</b:YearAccessed>
    <b:MonthAccessed>August</b:MonthAccessed>
    <b:DayAccessed>22</b:DayAccessed>
    <b:PublicationTitle>Method Paper</b:PublicationTitle>
    <b:CountryRegion>Európska únia</b:CountryRegion>
    <b:RefOrder>18</b:RefOrder>
  </b:Source>
  <b:Source>
    <b:Tag>Rös12</b:Tag>
    <b:SourceType>ConferenceProceedings</b:SourceType>
    <b:Guid>{7E27E4FA-F333-4AE1-A02A-56DA5AA0A7E1}</b:Guid>
    <b:Author>
      <b:Author>
        <b:NameList>
          <b:Person>
            <b:Last>Rössel</b:Last>
            <b:First>Rudolf</b:First>
          </b:Person>
        </b:NameList>
      </b:Author>
    </b:Author>
    <b:Title>The Role of Knowledge Management in eGovernment</b:Title>
    <b:City>Bratislava</b:City>
    <b:Year>2012</b:Year>
    <b:ConferenceName>7th International Workshop on Knowledge Management</b:ConferenceName>
    <b:Publisher>Vysoká škola manažmentu</b:Publisher>
    <b:RefOrder>19</b:RefOrder>
  </b:Source>
  <b:Source>
    <b:Tag>Kel11</b:Tag>
    <b:SourceType>Interview</b:SourceType>
    <b:Guid>{AC257C26-87F8-4BA9-8C4F-22E7DCD908A9}</b:Guid>
    <b:Title>Čo sa stane, ak spojíme mozog s internetom</b:Title>
    <b:Year>2011</b:Year>
    <b:Month>5</b:Month>
    <b:Day>4</b:Day>
    <b:URL>http://www.etrend.sk/technologie/co-sa-stane-ak-spojime-mozog-s-internetom.html</b:URL>
    <b:Author>
      <b:Interviewee>
        <b:NameList>
          <b:Person>
            <b:Last>Kelemen</b:Last>
            <b:First>Jozef</b:First>
          </b:Person>
        </b:NameList>
      </b:Interviewee>
      <b:Interviewer>
        <b:NameList>
          <b:Person>
            <b:Last>Garaj</b:Last>
            <b:First>Patrik</b:First>
          </b:Person>
        </b:NameList>
      </b:Interviewer>
    </b:Author>
    <b:Publisher>trend.sk</b:Publisher>
    <b:YearAccessed>2015</b:YearAccessed>
    <b:MonthAccessed>Jún</b:MonthAccessed>
    <b:DayAccessed>29</b:DayAccessed>
    <b:RefOrder>20</b:RefOrder>
  </b:Source>
  <b:Source>
    <b:Tag>Pro08</b:Tag>
    <b:SourceType>InternetSite</b:SourceType>
    <b:Guid>{A79911C6-FAC9-4867-AAFE-DDD4F98E0E5D}</b:Guid>
    <b:Title>Proceedings of the 41st Hawaii International Conference on System Sciences</b:Title>
    <b:InternetSiteTitle>Proceedings of the 41st Hawaii International Conference on System Sciences</b:InternetSiteTitle>
    <b:Year>2008</b:Year>
    <b:Month>January</b:Month>
    <b:YearAccessed>2012</b:YearAccessed>
    <b:MonthAccessed>09</b:MonthAccessed>
    <b:DayAccessed>10</b:DayAccessed>
    <b:URL>http://www.hicss.hawaii.edu/hicss_41/apahome41.html</b:URL>
    <b:RefOrder>21</b:RefOrder>
  </b:Source>
  <b:Source>
    <b:Tag>Jan07</b:Tag>
    <b:SourceType>ConferenceProceedings</b:SourceType>
    <b:Guid>{5287E86D-072C-4BBC-8391-10BBD07CF349}</b:Guid>
    <b:Title>Scenario building for E-Government in 2020: Consolidating the results from regional workshops. in Hawaii International Conference on System Sciences.</b:Title>
    <b:Year>2007</b:Year>
    <b:Author>
      <b:Author>
        <b:NameList>
          <b:Person>
            <b:Last>Janssen</b:Last>
            <b:First>M.,</b:First>
            <b:Middle>Duin, P.v.d., R.W., W., Bicking, M., Wimmer, M.A., Sharon, D. and Petrauskas, R.</b:Middle>
          </b:Person>
        </b:NameList>
      </b:Author>
    </b:Author>
    <b:City>Waikoloa, Big Island, Hawaii</b:City>
    <b:RefOrder>22</b:RefOrder>
  </b:Source>
  <b:Source>
    <b:Tag>CAP09</b:Tag>
    <b:SourceType>Book</b:SourceType>
    <b:Guid>{26867A17-555F-4367-9578-1CC1772A2AAE}</b:Guid>
    <b:Author>
      <b:Author>
        <b:Corporate>CAPGEMINI, RAND EUROPE, IDC, SOGETI AND DTI</b:Corporate>
      </b:Author>
    </b:Author>
    <b:Title>Smarter, Faster, Better eGovernment -  8th Benchmark Measurement</b:Title>
    <b:Year>2009</b:Year>
    <b:Publisher>European Commission, Directorate General for Information Society and Media</b:Publisher>
    <b:RefOrder>23</b:RefOrder>
  </b:Source>
  <b:Source>
    <b:Tag>Abd14</b:Tag>
    <b:SourceType>ArticleInAPeriodical</b:SourceType>
    <b:Guid>{6824A558-6C0E-46BD-90AC-F338BA93E7FE}</b:Guid>
    <b:Title>E-Government Maturity Models: A Comparative Study</b:Title>
    <b:Year>2014</b:Year>
    <b:Month>5</b:Month>
    <b:URL>http://airccse.org/journal/ijsea/papers/5314ijsea06.pdf</b:URL>
    <b:PeriodicalTitle>International Journal of Software Engineering &amp; Applications (IJSEA)</b:PeriodicalTitle>
    <b:YearAccessed>2014</b:YearAccessed>
    <b:MonthAccessed>11</b:MonthAccessed>
    <b:DayAccessed>6</b:DayAccessed>
    <b:Author>
      <b:Author>
        <b:NameList>
          <b:Person>
            <b:Last>Abdoullah Fath-Allah</b:Last>
            <b:First>Laila</b:First>
            <b:Middle>Cheikhi, Rafa E. Al-Qutaish, Ali Idri</b:Middle>
          </b:Person>
        </b:NameList>
      </b:Author>
    </b:Author>
    <b:RefOrder>24</b:RefOrder>
  </b:Source>
  <b:Source>
    <b:Tag>Gar12</b:Tag>
    <b:SourceType>InternetSite</b:SourceType>
    <b:Guid>{BB0E5115-9AF3-4419-94E1-4BD3481C6BE4}</b:Guid>
    <b:Title>Gartner, Inc. </b:Title>
    <b:Author>
      <b:Author>
        <b:Corporate>Gartner</b:Corporate>
      </b:Author>
    </b:Author>
    <b:YearAccessed>2012</b:YearAccessed>
    <b:MonthAccessed>10</b:MonthAccessed>
    <b:DayAccessed>1</b:DayAccessed>
    <b:URL>http://www.gartner.com/technology/research/methodologies/hype-cycle.jsp</b:URL>
    <b:RefOrder>25</b:RefOrder>
  </b:Source>
  <b:Source>
    <b:Tag>eGo08</b:Tag>
    <b:SourceType>InternetSite</b:SourceType>
    <b:Guid>{05829DBF-D1ED-4AA2-AC9A-72176562BA73}</b:Guid>
    <b:Title>eGovernment for Development Information Exchange: Success and Failure in eGovernment Projects</b:Title>
    <b:Year>2008</b:Year>
    <b:Author>
      <b:Author>
        <b:Corporate>eGovernment for Development</b:Corporate>
      </b:Author>
    </b:Author>
    <b:YearAccessed>2012</b:YearAccessed>
    <b:MonthAccessed>10</b:MonthAccessed>
    <b:DayAccessed>1</b:DayAccessed>
    <b:URL>http://www.egov4dev.org</b:URL>
    <b:RefOrder>4</b:RefOrder>
  </b:Source>
  <b:Source>
    <b:Tag>Tir04</b:Tag>
    <b:SourceType>Report</b:SourceType>
    <b:Guid>{388606D1-1960-45F8-9CD1-54DDEBB511F3}</b:Guid>
    <b:Author>
      <b:Author>
        <b:NameList>
          <b:Person>
            <b:Last>Tiruneh</b:Last>
            <b:First>Menbere</b:First>
            <b:Middle>Workie</b:Middle>
          </b:Person>
        </b:NameList>
      </b:Author>
    </b:Author>
    <b:Title>Vplyv informačných technológií na ekonomický rast a zamestnanosť: teoretické a empirické pohľady</b:Title>
    <b:Year>2004</b:Year>
    <b:City>Bratislava</b:City>
    <b:Publisher>Ústav slovenskej a svetovej ekonomiky Slovenskej akadémie vied</b:Publisher>
    <b:RefOrder>26</b:RefOrder>
  </b:Source>
  <b:Source>
    <b:Tag>Min14</b:Tag>
    <b:SourceType>InternetSite</b:SourceType>
    <b:Guid>{A5872E0F-B070-4831-998A-ADDE9AFAF6CC}</b:Guid>
    <b:Author>
      <b:Author>
        <b:Corporate>Ministerstvo financií Slovenskej Republiky</b:Corporate>
      </b:Author>
    </b:Author>
    <b:Title>Informatizácia.sk</b:Title>
    <b:InternetSiteTitle>Definícia eGovernment služby a služby informačného systému</b:InternetSiteTitle>
    <b:Year>2014</b:Year>
    <b:Month>August</b:Month>
    <b:Day>12</b:Day>
    <b:URL>http://www.informatizacia.sk/definicia-egovernment-sluzby-a-sluzby-informacneho-systemu/16147s</b:URL>
    <b:RefOrder>27</b:RefOrder>
  </b:Source>
  <b:Source>
    <b:Tag>Joz10</b:Tag>
    <b:SourceType>ConferenceProceedings</b:SourceType>
    <b:Guid>{DE2AD00A-EB29-40A9-8869-E9DD8BE99D73}</b:Guid>
    <b:Title>Mapping E-Government Services in Slovakia</b:Title>
    <b:Year>2010</b:Year>
    <b:Author>
      <b:Author>
        <b:NameList>
          <b:Person>
            <b:Last>Mitošinková D. a Hvorecký</b:Last>
            <b:First>J.</b:First>
          </b:Person>
        </b:NameList>
      </b:Author>
    </b:Author>
    <b:ConferenceName>5th International Workshop on Knowledge Management</b:ConferenceName>
    <b:City>Bratislava</b:City>
    <b:Publisher>Vysoka škola manažmentu v Trenčíne</b:Publisher>
    <b:RefOrder>28</b:RefOrder>
  </b:Source>
  <b:Source>
    <b:Tag>Kel07</b:Tag>
    <b:SourceType>Book</b:SourceType>
    <b:Guid>{18E12AF1-6876-462D-AFF8-690660D52869}</b:Guid>
    <b:Author>
      <b:Author>
        <b:NameList>
          <b:Person>
            <b:Last>Kelemen</b:Last>
            <b:First>J</b:First>
            <b:Middle>a kol.</b:Middle>
          </b:Person>
        </b:NameList>
      </b:Author>
    </b:Author>
    <b:Title>Pozvanie do znalostnej spoločnosti</b:Title>
    <b:Year>2007</b:Year>
    <b:City>Bratislava</b:City>
    <b:Publisher>IURA EDITION</b:Publisher>
    <b:StandardNumber>ISBN 978-80-8078-149-1</b:StandardNumber>
    <b:Pages>268</b:Pages>
    <b:RefOrder>29</b:RefOrder>
  </b:Source>
</b:Sources>
</file>

<file path=customXml/itemProps1.xml><?xml version="1.0" encoding="utf-8"?>
<ds:datastoreItem xmlns:ds="http://schemas.openxmlformats.org/officeDocument/2006/customXml" ds:itemID="{F766AEB7-073F-40DC-AF00-4868BAE7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901</Words>
  <Characters>5138</Characters>
  <Application>Microsoft Office Word</Application>
  <DocSecurity>0</DocSecurity>
  <Lines>42</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Ecoletra.com – Scientific eJournal, Vol. X, 20XX/ XX, ISSN 2377-9848</vt:lpstr>
      <vt:lpstr>Ecoletra.com – Scientific eJournal, No. XX, 20XX/ XX</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Ecoletra.com – Scientific eJournal, Vol. X, 20XX/ XX, ISSN 2377-9848</dc:title>
  <dc:subject/>
  <dc:creator>WWW.ECOLETRA.COM</dc:creator>
  <cp:keywords/>
  <dc:description/>
  <cp:lastModifiedBy>Jaroslav Misovych</cp:lastModifiedBy>
  <cp:revision>5</cp:revision>
  <cp:lastPrinted>2015-11-13T06:53:00Z</cp:lastPrinted>
  <dcterms:created xsi:type="dcterms:W3CDTF">2015-11-18T23:40:00Z</dcterms:created>
  <dcterms:modified xsi:type="dcterms:W3CDTF">2015-11-21T09:20:00Z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